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2B" w:rsidRDefault="00614D2B" w:rsidP="00614D2B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5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2B" w:rsidRPr="002330D4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2330D4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АДМИНИСТРАЦИЯ</w:t>
      </w:r>
    </w:p>
    <w:p w:rsidR="00614D2B" w:rsidRPr="002330D4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2330D4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МУНИЦИПАЛЬНОГО ОБРАЗОВАНИЯ</w:t>
      </w:r>
    </w:p>
    <w:p w:rsidR="00614D2B" w:rsidRPr="002330D4" w:rsidRDefault="00660828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2330D4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КРАСНОГОРСКИЙ</w:t>
      </w:r>
      <w:r w:rsidR="00614D2B" w:rsidRPr="002330D4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СЕЛЬСОВЕТ</w:t>
      </w:r>
    </w:p>
    <w:p w:rsidR="00614D2B" w:rsidRPr="002330D4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2330D4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АСЕКЕЕВСКОГО РАЙОНА</w:t>
      </w:r>
    </w:p>
    <w:p w:rsidR="00614D2B" w:rsidRPr="002330D4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2330D4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ОРЕНБУРГСКОЙ ОБЛАСТИ</w:t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2330D4" w:rsidRPr="002330D4" w:rsidRDefault="002330D4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614D2B" w:rsidRPr="002330D4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2330D4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2330D4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614D2B" w:rsidRPr="002330D4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4D2B" w:rsidRPr="002330D4" w:rsidRDefault="002330D4" w:rsidP="00614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0D4">
        <w:rPr>
          <w:rFonts w:ascii="Times New Roman" w:hAnsi="Times New Roman" w:cs="Times New Roman"/>
          <w:b/>
          <w:sz w:val="28"/>
          <w:szCs w:val="28"/>
        </w:rPr>
        <w:t>16.08</w:t>
      </w:r>
      <w:r w:rsidR="00193F57" w:rsidRPr="002330D4">
        <w:rPr>
          <w:rFonts w:ascii="Times New Roman" w:hAnsi="Times New Roman" w:cs="Times New Roman"/>
          <w:b/>
          <w:sz w:val="28"/>
          <w:szCs w:val="28"/>
        </w:rPr>
        <w:t>.2024</w:t>
      </w:r>
      <w:r w:rsidR="00EF42B7" w:rsidRPr="002330D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60828" w:rsidRPr="002330D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330D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2330D4">
        <w:rPr>
          <w:rFonts w:ascii="Times New Roman" w:hAnsi="Times New Roman" w:cs="Times New Roman"/>
          <w:b/>
          <w:sz w:val="28"/>
          <w:szCs w:val="28"/>
        </w:rPr>
        <w:t xml:space="preserve">   № 32</w:t>
      </w:r>
      <w:r w:rsidR="00614D2B" w:rsidRPr="002330D4">
        <w:rPr>
          <w:rFonts w:ascii="Times New Roman" w:hAnsi="Times New Roman" w:cs="Times New Roman"/>
          <w:b/>
          <w:sz w:val="28"/>
          <w:szCs w:val="28"/>
        </w:rPr>
        <w:t>-п</w:t>
      </w:r>
    </w:p>
    <w:p w:rsidR="00614D2B" w:rsidRDefault="00614D2B" w:rsidP="00614D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14D2B" w:rsidRPr="00614D2B" w:rsidRDefault="00614D2B" w:rsidP="00614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0D4" w:rsidRPr="002330D4" w:rsidRDefault="002330D4" w:rsidP="002330D4">
      <w:pPr>
        <w:shd w:val="clear" w:color="auto" w:fill="FFFFFF"/>
        <w:spacing w:before="7" w:after="0" w:line="259" w:lineRule="exact"/>
        <w:ind w:left="1476" w:right="432" w:firstLine="101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  <w:r w:rsidRPr="002330D4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>Об утверждении  внесения изменений в Правила Землепользования и застройки</w:t>
      </w:r>
    </w:p>
    <w:p w:rsidR="002330D4" w:rsidRPr="002330D4" w:rsidRDefault="002330D4" w:rsidP="002330D4">
      <w:pPr>
        <w:shd w:val="clear" w:color="auto" w:fill="FFFFFF"/>
        <w:spacing w:before="7" w:after="0" w:line="259" w:lineRule="exact"/>
        <w:ind w:right="432"/>
        <w:jc w:val="center"/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</w:rPr>
      </w:pPr>
      <w:r w:rsidRPr="002330D4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</w:rPr>
        <w:t xml:space="preserve">          муниципального образования Красногорский сельсовет</w:t>
      </w:r>
    </w:p>
    <w:p w:rsidR="002330D4" w:rsidRPr="002330D4" w:rsidRDefault="002330D4" w:rsidP="002330D4">
      <w:pPr>
        <w:shd w:val="clear" w:color="auto" w:fill="FFFFFF"/>
        <w:spacing w:before="7" w:after="0" w:line="259" w:lineRule="exact"/>
        <w:ind w:right="432"/>
        <w:jc w:val="center"/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</w:rPr>
      </w:pPr>
      <w:r w:rsidRPr="002330D4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</w:rPr>
        <w:t xml:space="preserve">        </w:t>
      </w:r>
      <w:proofErr w:type="spellStart"/>
      <w:r w:rsidRPr="002330D4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</w:rPr>
        <w:t>Асекеевского</w:t>
      </w:r>
      <w:proofErr w:type="spellEnd"/>
      <w:r w:rsidRPr="002330D4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</w:rPr>
        <w:t xml:space="preserve"> района Оренбургской области»</w:t>
      </w:r>
    </w:p>
    <w:p w:rsidR="002330D4" w:rsidRPr="002330D4" w:rsidRDefault="002330D4" w:rsidP="0023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0D4" w:rsidRPr="002330D4" w:rsidRDefault="002330D4" w:rsidP="00233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D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32,33 Градостроительного кодекса Российской Федерации, пунктом 26 части 1 статьи 16 Федерального закона от 06.10.2003 №131-ФЗ «Об общих принципах организации местного самоуправления в Российской Федерации, Уставом муниципального образования Красногорский сельсовет </w:t>
      </w:r>
      <w:proofErr w:type="spellStart"/>
      <w:r w:rsidRPr="002330D4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2330D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на основании  заключения о результатах публичных  </w:t>
      </w:r>
      <w:r>
        <w:rPr>
          <w:rFonts w:ascii="Times New Roman" w:eastAsia="Times New Roman" w:hAnsi="Times New Roman" w:cs="Times New Roman"/>
          <w:sz w:val="28"/>
          <w:szCs w:val="28"/>
        </w:rPr>
        <w:t>слушаний от 16.08.2024 г.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r w:rsidRPr="002330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Красногорский сельсовет </w:t>
      </w:r>
      <w:proofErr w:type="spellStart"/>
      <w:r w:rsidRPr="002330D4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2330D4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8"/>
        </w:rPr>
        <w:t>она Оренбургской области   постановляет</w:t>
      </w:r>
      <w:r w:rsidRPr="002330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30D4" w:rsidRPr="002330D4" w:rsidRDefault="002330D4" w:rsidP="00233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D4">
        <w:rPr>
          <w:rFonts w:ascii="Times New Roman" w:eastAsia="Times New Roman" w:hAnsi="Times New Roman" w:cs="Times New Roman"/>
          <w:sz w:val="28"/>
          <w:szCs w:val="28"/>
        </w:rPr>
        <w:t xml:space="preserve">1.Утвердить  внесения изменений в  Правила землепользования и застройки муниципального образования Красногорский сельсовет </w:t>
      </w:r>
      <w:proofErr w:type="spellStart"/>
      <w:r w:rsidRPr="002330D4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2330D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в составе материалов, согласно приложению.</w:t>
      </w:r>
    </w:p>
    <w:p w:rsidR="002330D4" w:rsidRPr="002330D4" w:rsidRDefault="002330D4" w:rsidP="00233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2.Настоящее постан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овление</w:t>
      </w:r>
      <w:r w:rsidRPr="002330D4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после его обнародования и подлежит размещению на сайте администрации муниципального образования Красногорский сельсовет </w:t>
      </w:r>
      <w:proofErr w:type="spellStart"/>
      <w:r w:rsidRPr="002330D4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2330D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Pr="002330D4">
        <w:rPr>
          <w:rFonts w:ascii="Times New Roman" w:eastAsia="Times New Roman" w:hAnsi="Times New Roman" w:cs="Times New Roman"/>
          <w:sz w:val="28"/>
          <w:szCs w:val="28"/>
        </w:rPr>
        <w:t>красногорский-сельсовет</w:t>
      </w:r>
      <w:proofErr w:type="gramStart"/>
      <w:r w:rsidRPr="002330D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330D4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2330D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2330D4" w:rsidRPr="002330D4" w:rsidRDefault="002330D4" w:rsidP="00233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30D4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proofErr w:type="gramStart"/>
      <w:r w:rsidRPr="002330D4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исполнением настоящего постановления</w:t>
      </w:r>
      <w:r w:rsidRPr="002330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оставляю за собой.</w:t>
      </w:r>
    </w:p>
    <w:p w:rsidR="002330D4" w:rsidRPr="002330D4" w:rsidRDefault="002330D4" w:rsidP="00233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330D4" w:rsidRDefault="002330D4" w:rsidP="0023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0D4" w:rsidRPr="002330D4" w:rsidRDefault="002330D4" w:rsidP="0023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D4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 w:rsidRPr="002330D4">
        <w:rPr>
          <w:rFonts w:ascii="Times New Roman" w:eastAsia="Times New Roman" w:hAnsi="Times New Roman" w:cs="Times New Roman"/>
          <w:sz w:val="28"/>
          <w:szCs w:val="28"/>
        </w:rPr>
        <w:t>В.Г.Шангин</w:t>
      </w:r>
      <w:proofErr w:type="spellEnd"/>
    </w:p>
    <w:p w:rsidR="002330D4" w:rsidRPr="002330D4" w:rsidRDefault="002330D4" w:rsidP="00233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04F" w:rsidRDefault="00F0304F"/>
    <w:sectPr w:rsidR="00F0304F" w:rsidSect="0092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67CE"/>
    <w:multiLevelType w:val="hybridMultilevel"/>
    <w:tmpl w:val="1D7EAA6C"/>
    <w:lvl w:ilvl="0" w:tplc="78A6DD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2B"/>
    <w:rsid w:val="00193F57"/>
    <w:rsid w:val="002330D4"/>
    <w:rsid w:val="00253E21"/>
    <w:rsid w:val="00257894"/>
    <w:rsid w:val="00413B7D"/>
    <w:rsid w:val="005A5D29"/>
    <w:rsid w:val="00614D2B"/>
    <w:rsid w:val="00660828"/>
    <w:rsid w:val="006C2085"/>
    <w:rsid w:val="00847B19"/>
    <w:rsid w:val="00920CFE"/>
    <w:rsid w:val="00BC4F36"/>
    <w:rsid w:val="00EF42B7"/>
    <w:rsid w:val="00F0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D2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614D2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14D2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614D2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D2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614D2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14D2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614D2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Алексеевский</dc:creator>
  <cp:lastModifiedBy>Красногорсеий</cp:lastModifiedBy>
  <cp:revision>2</cp:revision>
  <cp:lastPrinted>2022-04-04T07:50:00Z</cp:lastPrinted>
  <dcterms:created xsi:type="dcterms:W3CDTF">2024-08-19T04:02:00Z</dcterms:created>
  <dcterms:modified xsi:type="dcterms:W3CDTF">2024-08-19T04:02:00Z</dcterms:modified>
</cp:coreProperties>
</file>