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F3" w:rsidRDefault="000F2BF3" w:rsidP="00F80F8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ПРОЕКТ</w:t>
      </w:r>
    </w:p>
    <w:p w:rsidR="000F2BF3" w:rsidRPr="007E5E03" w:rsidRDefault="00090121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121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75pt;height:47.25pt;visibility:visible;mso-wrap-style:square">
            <v:imagedata r:id="rId5" o:title="asekeevo-герб"/>
          </v:shape>
        </w:pic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F2BF3" w:rsidRPr="007E5E03" w:rsidRDefault="00517852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КРАСНОГОРСКИЙ</w:t>
      </w:r>
      <w:r w:rsidR="000F2BF3" w:rsidRPr="007E5E0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АСЕКЕЕВСКОГО РАЙОНА  ОРЕНБУРГСКОЙ ОБЛАСТИ</w: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>РЕШЕНИЕ</w:t>
      </w: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2BF3" w:rsidRPr="007E5E03" w:rsidRDefault="000F2BF3" w:rsidP="000F2B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E03">
        <w:rPr>
          <w:rFonts w:ascii="Times New Roman" w:hAnsi="Times New Roman"/>
          <w:b/>
          <w:sz w:val="28"/>
          <w:szCs w:val="28"/>
        </w:rPr>
        <w:t xml:space="preserve">___.____.2019                                                                                      № </w:t>
      </w:r>
    </w:p>
    <w:p w:rsidR="000F2BF3" w:rsidRDefault="000F2BF3" w:rsidP="000F2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BF3" w:rsidRDefault="000F2BF3" w:rsidP="000F2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BF3" w:rsidRPr="00AB7588" w:rsidRDefault="000F2BF3" w:rsidP="000F2BF3">
      <w:pPr>
        <w:tabs>
          <w:tab w:val="left" w:pos="36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588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содержания и благоустройства территории м</w:t>
      </w:r>
      <w:r w:rsidRPr="00AB758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B7588">
        <w:rPr>
          <w:rFonts w:ascii="Times New Roman" w:hAnsi="Times New Roman" w:cs="Times New Roman"/>
          <w:b/>
          <w:bCs/>
          <w:sz w:val="28"/>
          <w:szCs w:val="28"/>
        </w:rPr>
        <w:t>ниципа</w:t>
      </w:r>
      <w:r w:rsidR="00507B26">
        <w:rPr>
          <w:rFonts w:ascii="Times New Roman" w:hAnsi="Times New Roman" w:cs="Times New Roman"/>
          <w:b/>
          <w:bCs/>
          <w:sz w:val="28"/>
          <w:szCs w:val="28"/>
        </w:rPr>
        <w:t>льного образования Красногорский</w:t>
      </w:r>
      <w:r w:rsidRPr="00AB758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AB7588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AB7588">
        <w:rPr>
          <w:rFonts w:ascii="Times New Roman" w:hAnsi="Times New Roman" w:cs="Times New Roman"/>
          <w:b/>
          <w:bCs/>
          <w:sz w:val="28"/>
          <w:szCs w:val="28"/>
        </w:rPr>
        <w:t xml:space="preserve"> ра</w:t>
      </w:r>
      <w:r w:rsidRPr="00AB7588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AB7588">
        <w:rPr>
          <w:rFonts w:ascii="Times New Roman" w:hAnsi="Times New Roman" w:cs="Times New Roman"/>
          <w:b/>
          <w:bCs/>
          <w:sz w:val="28"/>
          <w:szCs w:val="28"/>
        </w:rPr>
        <w:t xml:space="preserve">она Оренбургской области </w:t>
      </w:r>
    </w:p>
    <w:p w:rsidR="000F2BF3" w:rsidRDefault="000F2BF3" w:rsidP="000F2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BF3" w:rsidRPr="00753500" w:rsidRDefault="000F2BF3" w:rsidP="000F2B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2BF3" w:rsidRPr="00F94968" w:rsidRDefault="000F2BF3" w:rsidP="000F2B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968">
        <w:rPr>
          <w:rFonts w:ascii="Times New Roman" w:hAnsi="Times New Roman" w:cs="Times New Roman"/>
          <w:sz w:val="28"/>
          <w:szCs w:val="28"/>
          <w:lang w:eastAsia="ru-RU"/>
        </w:rPr>
        <w:t>Руководствуясь  Федеральным законом  от 06.10.2003 № 131-ФЗ «Об общих принципах организации местного самоуправления в Российской Ф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дерации», Уставом муниципа</w:t>
      </w:r>
      <w:r w:rsidR="00507B26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Красногорский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4968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области, Совет депутатов решил:</w:t>
      </w:r>
    </w:p>
    <w:p w:rsidR="000F2BF3" w:rsidRPr="00F94968" w:rsidRDefault="000F2BF3" w:rsidP="000F2BF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4968">
        <w:rPr>
          <w:rFonts w:ascii="Times New Roman" w:hAnsi="Times New Roman" w:cs="Times New Roman"/>
          <w:sz w:val="28"/>
          <w:szCs w:val="28"/>
          <w:lang w:eastAsia="ru-RU"/>
        </w:rPr>
        <w:t>Утвердить Правила содержания и благоустройства территории мун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ципа</w:t>
      </w:r>
      <w:r w:rsidR="00507B26">
        <w:rPr>
          <w:rFonts w:ascii="Times New Roman" w:hAnsi="Times New Roman" w:cs="Times New Roman"/>
          <w:sz w:val="28"/>
          <w:szCs w:val="28"/>
          <w:lang w:eastAsia="ru-RU"/>
        </w:rPr>
        <w:t>льного образования Красногорский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94968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Оренбургской области согласно приложению.</w:t>
      </w:r>
    </w:p>
    <w:p w:rsidR="000F2BF3" w:rsidRPr="00F94968" w:rsidRDefault="00507B26" w:rsidP="000F2BF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Совета депутатов № 54 от 20.09.2012</w:t>
      </w:r>
      <w:r w:rsidR="000F2BF3" w:rsidRPr="00F94968">
        <w:rPr>
          <w:rFonts w:ascii="Times New Roman" w:hAnsi="Times New Roman" w:cs="Times New Roman"/>
          <w:b w:val="0"/>
          <w:sz w:val="28"/>
          <w:szCs w:val="28"/>
        </w:rPr>
        <w:t xml:space="preserve"> года «О Правилах благоус</w:t>
      </w:r>
      <w:r w:rsidR="000F2BF3" w:rsidRPr="00F94968">
        <w:rPr>
          <w:rFonts w:ascii="Times New Roman" w:hAnsi="Times New Roman" w:cs="Times New Roman"/>
          <w:b w:val="0"/>
          <w:sz w:val="28"/>
          <w:szCs w:val="28"/>
        </w:rPr>
        <w:t>т</w:t>
      </w:r>
      <w:r w:rsidR="000F2BF3" w:rsidRPr="00F94968">
        <w:rPr>
          <w:rFonts w:ascii="Times New Roman" w:hAnsi="Times New Roman" w:cs="Times New Roman"/>
          <w:b w:val="0"/>
          <w:sz w:val="28"/>
          <w:szCs w:val="28"/>
        </w:rPr>
        <w:t>ройства» считать утратившими силу.</w:t>
      </w:r>
    </w:p>
    <w:p w:rsidR="000F2BF3" w:rsidRPr="00F94968" w:rsidRDefault="000F2BF3" w:rsidP="000F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  3</w:t>
      </w:r>
      <w:r w:rsidRPr="00F9496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обнародования и  подлежит размещению на официальном сайте муниципального образования </w:t>
      </w:r>
      <w:hyperlink r:id="rId6" w:history="1">
        <w:r w:rsidR="00507B26" w:rsidRPr="006B30C7">
          <w:rPr>
            <w:rStyle w:val="a4"/>
            <w:rFonts w:ascii="Times New Roman" w:hAnsi="Times New Roman" w:cs="Times New Roman"/>
            <w:sz w:val="28"/>
            <w:szCs w:val="28"/>
          </w:rPr>
          <w:t>http://красногорский-сельсовет.рф</w:t>
        </w:r>
      </w:hyperlink>
      <w:r w:rsidRPr="00F94968">
        <w:rPr>
          <w:rFonts w:ascii="Times New Roman" w:hAnsi="Times New Roman" w:cs="Times New Roman"/>
          <w:sz w:val="28"/>
          <w:szCs w:val="28"/>
        </w:rPr>
        <w:t>.</w:t>
      </w:r>
    </w:p>
    <w:p w:rsidR="000F2BF3" w:rsidRPr="00F94968" w:rsidRDefault="000F2BF3" w:rsidP="000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BF3" w:rsidRPr="00F94968" w:rsidRDefault="000F2BF3" w:rsidP="000F2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2BF3" w:rsidRPr="00F94968" w:rsidRDefault="000F2BF3" w:rsidP="000F2BF3">
      <w:pPr>
        <w:pStyle w:val="a5"/>
        <w:jc w:val="both"/>
        <w:rPr>
          <w:sz w:val="28"/>
          <w:szCs w:val="28"/>
        </w:rPr>
      </w:pPr>
    </w:p>
    <w:p w:rsidR="000F2BF3" w:rsidRDefault="000F2BF3" w:rsidP="000F2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F2BF3" w:rsidRDefault="000F2BF3" w:rsidP="000F2B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</w:t>
      </w:r>
      <w:r w:rsidR="00507B2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07B26">
        <w:rPr>
          <w:rFonts w:ascii="Times New Roman" w:hAnsi="Times New Roman" w:cs="Times New Roman"/>
          <w:sz w:val="28"/>
          <w:szCs w:val="28"/>
        </w:rPr>
        <w:t>К.Р.Латфулин</w:t>
      </w:r>
      <w:proofErr w:type="spellEnd"/>
      <w:r w:rsidRPr="00F94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F82" w:rsidRDefault="00F80F82" w:rsidP="00F80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F82" w:rsidRDefault="00F80F82" w:rsidP="00F80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31D" w:rsidRPr="00F80F82" w:rsidRDefault="000F2BF3" w:rsidP="00F80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968">
        <w:rPr>
          <w:rFonts w:ascii="Times New Roman" w:hAnsi="Times New Roman" w:cs="Times New Roman"/>
          <w:sz w:val="28"/>
          <w:szCs w:val="28"/>
          <w:lang w:eastAsia="ru-RU"/>
        </w:rPr>
        <w:t xml:space="preserve">Разослано:  прокурору </w:t>
      </w:r>
      <w:r>
        <w:rPr>
          <w:rFonts w:ascii="Times New Roman" w:hAnsi="Times New Roman" w:cs="Times New Roman"/>
          <w:sz w:val="28"/>
          <w:szCs w:val="28"/>
          <w:lang w:eastAsia="ru-RU"/>
        </w:rPr>
        <w:t>Асек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94968">
        <w:rPr>
          <w:rFonts w:ascii="Times New Roman" w:hAnsi="Times New Roman" w:cs="Times New Roman"/>
          <w:sz w:val="28"/>
          <w:szCs w:val="28"/>
          <w:lang w:eastAsia="ru-RU"/>
        </w:rPr>
        <w:t>вского района, в места обнародования, в дело</w:t>
      </w:r>
    </w:p>
    <w:p w:rsidR="00A0231D" w:rsidRDefault="00A0231D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7B26" w:rsidRDefault="00507B26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507B26" w:rsidRDefault="00507B26" w:rsidP="00DA3ECD">
      <w:pPr>
        <w:spacing w:before="100" w:after="0" w:line="240" w:lineRule="auto"/>
        <w:ind w:right="-7"/>
        <w:jc w:val="both"/>
        <w:rPr>
          <w:rFonts w:ascii="Arial" w:hAnsi="Arial" w:cs="Arial"/>
          <w:sz w:val="24"/>
          <w:szCs w:val="24"/>
          <w:lang w:eastAsia="ru-RU"/>
        </w:rPr>
      </w:pPr>
    </w:p>
    <w:p w:rsidR="00A0231D" w:rsidRPr="00753500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Приложение</w:t>
      </w:r>
    </w:p>
    <w:p w:rsidR="00A0231D" w:rsidRPr="00753500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53500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к решению Совета депутатов</w:t>
      </w: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</w:t>
      </w:r>
      <w:r w:rsidRPr="000517BD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F80F82">
        <w:rPr>
          <w:rFonts w:ascii="Arial" w:hAnsi="Arial" w:cs="Arial"/>
          <w:b/>
          <w:bCs/>
          <w:sz w:val="32"/>
          <w:szCs w:val="32"/>
        </w:rPr>
        <w:t xml:space="preserve">  </w:t>
      </w:r>
      <w:r w:rsidRPr="000517BD">
        <w:rPr>
          <w:rFonts w:ascii="Arial" w:hAnsi="Arial" w:cs="Arial"/>
          <w:b/>
          <w:bCs/>
          <w:sz w:val="32"/>
          <w:szCs w:val="32"/>
        </w:rPr>
        <w:t xml:space="preserve">№ </w:t>
      </w: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231D" w:rsidRDefault="00A0231D" w:rsidP="00DA3E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Правила содержания и благоустройства территории м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у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 xml:space="preserve">ниципального образования </w:t>
      </w:r>
      <w:r w:rsidR="00507B26">
        <w:rPr>
          <w:rFonts w:ascii="Arial" w:hAnsi="Arial" w:cs="Arial"/>
          <w:b/>
          <w:bCs/>
          <w:sz w:val="32"/>
          <w:szCs w:val="32"/>
          <w:lang w:eastAsia="ru-RU"/>
        </w:rPr>
        <w:t>Красногорский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 </w:t>
      </w:r>
      <w:proofErr w:type="spellStart"/>
      <w:r w:rsidR="00F80F82">
        <w:rPr>
          <w:rFonts w:ascii="Arial" w:hAnsi="Arial" w:cs="Arial"/>
          <w:b/>
          <w:bCs/>
          <w:sz w:val="32"/>
          <w:szCs w:val="32"/>
          <w:lang w:eastAsia="ru-RU"/>
        </w:rPr>
        <w:t>Асеке</w:t>
      </w:r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>евского</w:t>
      </w:r>
      <w:proofErr w:type="spellEnd"/>
      <w:r w:rsidRPr="00C918CA"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 Оренбургской области</w:t>
      </w:r>
    </w:p>
    <w:p w:rsidR="00A0231D" w:rsidRPr="00C918CA" w:rsidRDefault="00A0231D" w:rsidP="00DA3E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231D" w:rsidRPr="003E1B5D" w:rsidRDefault="00A0231D" w:rsidP="003E1B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Общие положения, термины и определения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Правила содержания и благоустройства территории муниципального образования   </w:t>
      </w:r>
      <w:r w:rsidR="00507B26">
        <w:rPr>
          <w:rFonts w:ascii="Times New Roman" w:hAnsi="Times New Roman" w:cs="Times New Roman"/>
          <w:sz w:val="24"/>
          <w:szCs w:val="24"/>
          <w:lang w:eastAsia="ru-RU"/>
        </w:rPr>
        <w:t>Красногорский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80F82">
        <w:rPr>
          <w:rFonts w:ascii="Times New Roman" w:hAnsi="Times New Roman" w:cs="Times New Roman"/>
          <w:sz w:val="24"/>
          <w:szCs w:val="24"/>
        </w:rPr>
        <w:t>Асеке</w:t>
      </w:r>
      <w:r w:rsidRPr="000517BD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(далее — Правила) устанавливают единые и обязательные к исполнению требования в сфере благоустройс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ва, определяют порядок уборки и содержания территорий поселения и объектов благоус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ройства, перечень работ по благоустройству, их периодичность, порядок участия всех юридических и физических лиц, индивидуальных предпринимателей, являющихся собс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венниками земель, застройщиками, собственниками зданий (нежилых помещений), стро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 и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сооружений, объектов благоустройства, в содержании и благоустройстве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гающих территорий.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1.2. В настоящих Правилах применяются следующие термины и определения: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4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Биологические отходы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отходы, получаемые при переработке пищевого и непищевого сырья животного происхождения; мясо, рыба, другие продукты животного происхожд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ния, не соответствующие санитарным требованиям, в том числе ветеринарные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конфиск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выявленные после ветеринарно-санитарной экспертизы на убойных пунктах, хлад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бойнях, в мясоперерабатывающих организациях, рынках, организациях торговли и других объектах; трупы птиц и животных, в том числе лабораторных.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5"/>
      <w:bookmarkEnd w:id="0"/>
      <w:r w:rsidRPr="000517BD">
        <w:rPr>
          <w:rFonts w:ascii="Times New Roman" w:hAnsi="Times New Roman" w:cs="Times New Roman"/>
          <w:b/>
          <w:bCs/>
          <w:sz w:val="24"/>
          <w:szCs w:val="24"/>
        </w:rPr>
        <w:t>Благоустройство территории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7"/>
      <w:bookmarkEnd w:id="1"/>
      <w:r w:rsidRPr="000517BD">
        <w:rPr>
          <w:rFonts w:ascii="Times New Roman" w:hAnsi="Times New Roman" w:cs="Times New Roman"/>
          <w:b/>
          <w:bCs/>
          <w:sz w:val="24"/>
          <w:szCs w:val="24"/>
        </w:rPr>
        <w:t>Временно расположенные (некапитальные, нестационарные) объекты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сооружения, выполненные из легких конструкций, не предусматривающих устройство заглубленных фундаментов и подземных сооружений.</w:t>
      </w:r>
    </w:p>
    <w:bookmarkEnd w:id="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Вывески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объекты наружной информации, размещаемые на фасадах, крышах или иных внешних поверхностях (наружных ограждающих конструкциях) зданий, сооружений, включая витрины, внешних поверхностях временно расположенных (некапитальных, 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стационарных) объектов, на земельном участке, в месте нахождения или осуществления деятельности организации или индивидуального предпринимателя и содержащие свед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 о профиле деятельности организации, индивидуального предпринимателя и (или) его наименовании (фирменное наименование, коммерческое обозначение, изображение 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варного знака, знака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обслуживания) в целях извещения неопределенного круга лиц о фа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тическом местонахождении (месте осуществления деятельности) данной организации, и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предпринимателя, сведения, размещаемые в соответствии с </w:t>
      </w:r>
      <w:hyperlink r:id="rId7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Ро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сийской Федерации от 07.02.1992 N 2300-1 "О защите прав потребителей". Настоящее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нятие не распространяется на правоотношения в сфере рекламы.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Дворовая территория (общая территория группы жилых домов) </w:t>
      </w:r>
      <w:r w:rsidRPr="000517BD">
        <w:rPr>
          <w:rFonts w:ascii="Times New Roman" w:hAnsi="Times New Roman" w:cs="Times New Roman"/>
          <w:sz w:val="24"/>
          <w:szCs w:val="24"/>
        </w:rPr>
        <w:t>- территория, прим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кающая к придомовой территории многоквартирного дома, необходимая для размещения временных сооружений, наружных инженерных сетей, а также элементов благоустройства территории общего пользования проезды и пешеходные тротуары; озелененные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рии; игровые площадки для детей; площадки для отдыха; спортивные площадки; площа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ки для временной стоянки транспортных средств; площадки для хозяйственных целей; площадки, оборудованные для сбора твердых бытовых отходов; другие территории, св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занные с содержанием и эксплуатацией жилого дома (здания, строения).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9"/>
      <w:bookmarkEnd w:id="3"/>
      <w:r w:rsidRPr="000517BD">
        <w:rPr>
          <w:rFonts w:ascii="Times New Roman" w:hAnsi="Times New Roman" w:cs="Times New Roman"/>
          <w:b/>
          <w:bCs/>
          <w:sz w:val="24"/>
          <w:szCs w:val="24"/>
        </w:rPr>
        <w:t>Индивидуальная застройка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группы индивидуальных жилых домов с отведенными те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риториями (земельными садово-огородными участками и/или палисадниками, надворн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ми хозяйственными и иными постройками), участки регулярной малоэтажной застройки усадебного типа.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10"/>
      <w:bookmarkEnd w:id="4"/>
      <w:r w:rsidRPr="000517BD">
        <w:rPr>
          <w:rFonts w:ascii="Times New Roman" w:hAnsi="Times New Roman" w:cs="Times New Roman"/>
          <w:b/>
          <w:bCs/>
          <w:sz w:val="24"/>
          <w:szCs w:val="24"/>
        </w:rPr>
        <w:t>Крупногабаритный мусор (КГМ)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вид твердых бытовых отходов (мебель, бытовая те</w:t>
      </w:r>
      <w:r w:rsidRPr="000517BD">
        <w:rPr>
          <w:rFonts w:ascii="Times New Roman" w:hAnsi="Times New Roman" w:cs="Times New Roman"/>
          <w:sz w:val="24"/>
          <w:szCs w:val="24"/>
        </w:rPr>
        <w:t>х</w:t>
      </w:r>
      <w:r w:rsidRPr="000517BD">
        <w:rPr>
          <w:rFonts w:ascii="Times New Roman" w:hAnsi="Times New Roman" w:cs="Times New Roman"/>
          <w:sz w:val="24"/>
          <w:szCs w:val="24"/>
        </w:rPr>
        <w:t>ника, иные крупногабаритные предметы домашнего обихода), размер которых не позвол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 xml:space="preserve">ет осуществлять их временное накопление в стандартных контейнерах для сбора отходов объемом 0,7 куб.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или 1,1 куб. 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1"/>
      <w:bookmarkEnd w:id="5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Ливневая канализация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инженерное сооружение, включающее систему трубопроводов, коллекторов, каналов и сооружений на них для пропуска (сброса, приема и отведения) сточных вод: производственных вод от полива, мытья улиц и транспортных машин; отв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да поверхностных вод с территорий предприятий, учреждений, организаций и из систем внутренних водостоков зданий; приема воды из дренажных систем; приема производс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венных вод, допускаемых к пропуску без специальной очистки.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2"/>
      <w:bookmarkEnd w:id="6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Малые архитектурные формы (далее - МАФ) </w:t>
      </w:r>
      <w:r w:rsidRPr="000517BD">
        <w:rPr>
          <w:rFonts w:ascii="Times New Roman" w:hAnsi="Times New Roman" w:cs="Times New Roman"/>
          <w:sz w:val="24"/>
          <w:szCs w:val="24"/>
        </w:rPr>
        <w:t>- искусственные элементы садово-парковой среды (скамьи, урны, беседки, ограды, садовая, парковая мебель, светильники, беседки, вазоны для цветов, скульптуры, площадки для отдыха, игр детей, занятия спо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том, хозяйственных нужд и т.д.), используемые для дополнения художественной комп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зиции и организации отрытых пространств.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13"/>
      <w:bookmarkEnd w:id="7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Мусор </w:t>
      </w:r>
      <w:r w:rsidRPr="000517BD">
        <w:rPr>
          <w:rFonts w:ascii="Times New Roman" w:hAnsi="Times New Roman" w:cs="Times New Roman"/>
          <w:sz w:val="24"/>
          <w:szCs w:val="24"/>
        </w:rPr>
        <w:t>- мелкие неоднородные сухие или влажные отходы.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14"/>
      <w:bookmarkEnd w:id="8"/>
      <w:r w:rsidRPr="000517BD">
        <w:rPr>
          <w:rFonts w:ascii="Times New Roman" w:hAnsi="Times New Roman" w:cs="Times New Roman"/>
          <w:b/>
          <w:bCs/>
          <w:sz w:val="24"/>
          <w:szCs w:val="24"/>
        </w:rPr>
        <w:t>Несанкционированная свалка отходов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территория, используемая, но не предназначе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ная для размещения на ней отходов.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5"/>
      <w:bookmarkEnd w:id="9"/>
      <w:r w:rsidRPr="000517BD">
        <w:rPr>
          <w:rFonts w:ascii="Times New Roman" w:hAnsi="Times New Roman" w:cs="Times New Roman"/>
          <w:b/>
          <w:bCs/>
          <w:sz w:val="24"/>
          <w:szCs w:val="24"/>
        </w:rPr>
        <w:t>Общественные туалеты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сооружения (стационарные, передвижные,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биотуалеты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 т.п.), отвечающие санитарно-гигиеническим требованиям с соответствующим оборудованием и инвентарем (урны, туалетная бумага, крючки для верхней одежды и т.д.), и предназначе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для оказания санитарно-гигиенических услуг населению, как на платной, так и бе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платной основе.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6"/>
      <w:bookmarkEnd w:id="10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Объект улично-дорожной сети </w:t>
      </w:r>
      <w:r w:rsidRPr="000517BD">
        <w:rPr>
          <w:rFonts w:ascii="Times New Roman" w:hAnsi="Times New Roman" w:cs="Times New Roman"/>
          <w:sz w:val="24"/>
          <w:szCs w:val="24"/>
        </w:rPr>
        <w:t>- элемент транспортной инфраструктуры поселения, ра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полагающийся на территории общего пользования, определенной "красными линиями", основным назначением которого является движение транспорта и пешеходов.</w:t>
      </w:r>
    </w:p>
    <w:bookmarkEnd w:id="1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Объекты благоустройства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искусственные покрытия поверхности земельных участков, иные части поверхности земельных участков в общественно-деловых, жилых и рекреац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онных зонах, не занятые зданиями и сооружениями, в том числе площади, улицы, прое</w:t>
      </w:r>
      <w:r w:rsidRPr="000517BD">
        <w:rPr>
          <w:rFonts w:ascii="Times New Roman" w:hAnsi="Times New Roman" w:cs="Times New Roman"/>
          <w:sz w:val="24"/>
          <w:szCs w:val="24"/>
        </w:rPr>
        <w:t>з</w:t>
      </w:r>
      <w:r w:rsidRPr="000517BD">
        <w:rPr>
          <w:rFonts w:ascii="Times New Roman" w:hAnsi="Times New Roman" w:cs="Times New Roman"/>
          <w:sz w:val="24"/>
          <w:szCs w:val="24"/>
        </w:rPr>
        <w:t xml:space="preserve">ды, дороги, скверы, бульвары, аллеи,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внутридворовые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пространства, сады, парки, лес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парки, пляжи, детские и спортивные площадки, площадки для размещения аттракционн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го оборудования, хозяйственные площадки и площадки для выгула домашних животных;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 зеленые насаждения, газоны; мосты, путепроводы, транспортные и пешеходные тоннели, пеш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ходные тротуары, иные дорожные сооружения и их внешние элементы; территории и 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питальные сооружения станций (вокзалов) всех видов транспорта; сооружения и места для хранения и технического обслуживания автомототранспортных средств, в том числе гаражи, автостоянки, парковки, автозаправочные станции, моечные комплексы; технич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ские средства регулирования дорожного движения; устройства наружного освещения и подсветки; береговые сооружения и их внешние элементы;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фасады зданий, строений и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оружений, элементы их декора, а также иные внешние элементы зданий, строений и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оружений, в том числе порталы арочных проездов, кровли, крыльца, ограждения и защи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ные решетки, навесы, козырьки, окна, входные двери, балконы, наружные лестницы, э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керы, лоджии, карнизы, столярные изделия, ставни, водосточные трубы, наружные ради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электронные устройства, светильники, флагштоки, настенные кондиционеры и другое оборудование, пристроенное к стенам или вмонтированное</w:t>
      </w:r>
      <w:proofErr w:type="gramEnd"/>
      <w:r w:rsidR="00F80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в них, указатели наименования улиц, номера домов; заборы, ограды (временные ограждения зоны производства работ), ворота; малые архитектурные формы, уличная мебель и иные объекты декоративного и рекреационного назначения, в том числе произведения монументального декоративного искусства (скульптуры, обелиски, стелы), памятные доски, фонтаны, бассейны, скамьи, беседки, эстрады, цветники; объекты оборудования детских и спортивных площадок;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предметы праздничного оформления; сооружения (малые архитектурные формы) и вр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менные нестационарные объекты, в том числе торговые объекты; отдельно расположе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устройства, вывески), общественные туалеты, урны и другие уличные мусоросборники; места, обор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дование и сооружения, предназначенные для санитарного содержания территории, в том числе для сбора и вывоза мусора, отходов производства и потребления; рассматриваемые в качестве объектов благоустройства территории производственных объектов и зон, зон инженерной инфраструктуры, зон специального назначения, а также соответствующие санитарно-защитные зоны; наружная часть производственных и инженерных сооружений; иные объекты, в отношении которых действия субъектов права регулируются установле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ными законодательством правилами и нормами благоустройства.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Остановочная площадка </w:t>
      </w:r>
      <w:r w:rsidRPr="000517BD">
        <w:rPr>
          <w:rFonts w:ascii="Times New Roman" w:hAnsi="Times New Roman" w:cs="Times New Roman"/>
          <w:sz w:val="24"/>
          <w:szCs w:val="24"/>
        </w:rPr>
        <w:t>- благоустроенный участок территории, примыкающий к 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рожному полотну, используемый для организации остановки пассажирского транспорта.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9"/>
      <w:bookmarkEnd w:id="12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Отведенная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>- часть территории поселения, предоставленная в установле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ном порядке юридическим лицам и гражданам на праве собственности.</w:t>
      </w:r>
      <w:bookmarkStart w:id="14" w:name="sub_120"/>
      <w:bookmarkEnd w:id="1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Отходы производства и потребления (далее - отходы) </w:t>
      </w:r>
      <w:r w:rsidRPr="000517BD">
        <w:rPr>
          <w:rFonts w:ascii="Times New Roman" w:hAnsi="Times New Roman" w:cs="Times New Roman"/>
          <w:sz w:val="24"/>
          <w:szCs w:val="24"/>
        </w:rPr>
        <w:t>- остатки сырья, материалов,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луфабрикатов, иных изделий или продуктов, которые образовались в процессе произво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ства или потребления, а также товары (продукция), утратившие свои потребительские свойства.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1"/>
      <w:bookmarkEnd w:id="14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Парковка </w:t>
      </w:r>
      <w:r w:rsidRPr="000517BD">
        <w:rPr>
          <w:rFonts w:ascii="Times New Roman" w:hAnsi="Times New Roman" w:cs="Times New Roman"/>
          <w:sz w:val="24"/>
          <w:szCs w:val="24"/>
        </w:rPr>
        <w:t>- специально обозначенное и при необходимости обустроенное и оборудова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ное место, являющееся,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подэстакадных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подмостовых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платы по решению собственника или иного владельца автомобильной дороги, собственника земельного уч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стка либо собственника соответствующей части здания, строения или сооружения.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"/>
      <w:bookmarkEnd w:id="15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Придомовая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 xml:space="preserve">-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</w:t>
      </w:r>
      <w:bookmarkStart w:id="17" w:name="sub_123"/>
      <w:bookmarkEnd w:id="16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Прилегающая территория </w:t>
      </w:r>
      <w:r w:rsidRPr="000517BD">
        <w:rPr>
          <w:rFonts w:ascii="Times New Roman" w:hAnsi="Times New Roman" w:cs="Times New Roman"/>
          <w:sz w:val="24"/>
          <w:szCs w:val="24"/>
        </w:rPr>
        <w:t xml:space="preserve">- часть территории, примыкающая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отведенной и дополн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тельно закрепленная для благоустройства в порядке, предусмотренном настоящими Пр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вилами.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4"/>
      <w:bookmarkEnd w:id="17"/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территории </w:t>
      </w:r>
      <w:r w:rsidRPr="000517BD">
        <w:rPr>
          <w:rFonts w:ascii="Times New Roman" w:hAnsi="Times New Roman" w:cs="Times New Roman"/>
          <w:sz w:val="24"/>
          <w:szCs w:val="24"/>
        </w:rPr>
        <w:t>- комплекс мероприятий, проводимых на отведенной и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гающей территориях, связанных с уборкой территории, очисткой и восстановлением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содержанием строительных площадок, инженерных коммуникаций и их ко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 xml:space="preserve">структивных элементов, зеленых насаждений, объектов транспортной инфраструктуры и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иных объектов недвижимости, находящихся на земельном участке и являющихся объе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тами благоустройства, в соответствии с действующим законодательством.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5"/>
      <w:bookmarkEnd w:id="18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Стоянка автотранспорта (далее - автостоянка) </w:t>
      </w:r>
      <w:r w:rsidRPr="000517BD">
        <w:rPr>
          <w:rFonts w:ascii="Times New Roman" w:hAnsi="Times New Roman" w:cs="Times New Roman"/>
          <w:sz w:val="24"/>
          <w:szCs w:val="24"/>
        </w:rPr>
        <w:t>- сооружение или огороженная открытая площадка, предназначенная для длительного хранения (стоянки) автомобилей.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6"/>
      <w:bookmarkEnd w:id="19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Строительный мусор </w:t>
      </w:r>
      <w:r w:rsidRPr="000517BD">
        <w:rPr>
          <w:rFonts w:ascii="Times New Roman" w:hAnsi="Times New Roman" w:cs="Times New Roman"/>
          <w:sz w:val="24"/>
          <w:szCs w:val="24"/>
        </w:rPr>
        <w:t>- отходы, образующиеся в результате строительства, текущего и капитального ремонта зданий, сооружений, жилых и нежилых помещений.</w:t>
      </w:r>
      <w:bookmarkStart w:id="21" w:name="sub_127"/>
      <w:bookmarkEnd w:id="20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Твердые бытовые отходы (ТБО)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твердые отходы потребления, образующиеся в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зультате жизнедеятельности людей.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8"/>
      <w:bookmarkEnd w:id="21"/>
      <w:r w:rsidRPr="000517BD">
        <w:rPr>
          <w:rFonts w:ascii="Times New Roman" w:hAnsi="Times New Roman" w:cs="Times New Roman"/>
          <w:b/>
          <w:bCs/>
          <w:sz w:val="24"/>
          <w:szCs w:val="24"/>
        </w:rPr>
        <w:t>Уборка территорий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вид деятельности, связанный со сбором, вывозом в специально о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bookmarkEnd w:id="2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Улично-дорожная сеть</w:t>
      </w:r>
      <w:r w:rsidRPr="000517BD">
        <w:rPr>
          <w:rFonts w:ascii="Times New Roman" w:hAnsi="Times New Roman" w:cs="Times New Roman"/>
          <w:sz w:val="24"/>
          <w:szCs w:val="24"/>
        </w:rPr>
        <w:t xml:space="preserve"> - система транспортной инфраструктуры поселения, формиру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щая его планировочную структуру. Улично-дорожная сеть представляет собой единую непрерывную сеть улиц, дорог, площадей, а также иных элементов, предназначенную для осуществления транспортных и иных коммуникаций как внутри населенных пунктов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селения, так и выходы на внешние направления за их пределы. Улично-дорожная сеть связывает между собой все элементы планировочной структуры населенных пунктов, а также объекты внутри планировочных районов. Понятия объектов улично-дорожной сети применяются в настоящих Правилах в соответствии с нормами </w:t>
      </w:r>
      <w:hyperlink r:id="rId8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градостроительного зак</w:t>
        </w:r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о</w:t>
        </w:r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нодательства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2. Требования к содержанию и благоустройству территории муниципального образ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вания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30"/>
      <w:r w:rsidRPr="000517BD">
        <w:rPr>
          <w:rFonts w:ascii="Times New Roman" w:hAnsi="Times New Roman" w:cs="Times New Roman"/>
          <w:sz w:val="24"/>
          <w:szCs w:val="24"/>
        </w:rPr>
        <w:t>2.1. Физические и юридические лица всех организационно-правовых форм должны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блюдать чистоту, поддерживать порядок и принимать меры для сохранения объектов бл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гоустройства на всей территории поселения (муниципального образования), в том числе и на территориях жилых домов индивидуальной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31"/>
      <w:bookmarkEnd w:id="23"/>
      <w:r w:rsidRPr="000517BD">
        <w:rPr>
          <w:rFonts w:ascii="Times New Roman" w:hAnsi="Times New Roman" w:cs="Times New Roman"/>
          <w:sz w:val="24"/>
          <w:szCs w:val="24"/>
        </w:rPr>
        <w:t>2.2. Благоустройство территории поселения заключается в проведении мероприятий, обеспечивающих: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311"/>
      <w:bookmarkEnd w:id="24"/>
      <w:r w:rsidRPr="000517BD">
        <w:rPr>
          <w:rFonts w:ascii="Times New Roman" w:hAnsi="Times New Roman" w:cs="Times New Roman"/>
          <w:sz w:val="24"/>
          <w:szCs w:val="24"/>
        </w:rPr>
        <w:t>1) размещение урн в местах общего пользования для сбора и временного хранения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дов и мусора, соблюдение режимов уборки, мытья и дезинфекции данных объектов, сво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временный вывоз в установленные места и размещение (утилизация, переработка)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дов и мусора, организацию раздельного сбора отходов потребления физическими и юр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дическими лицами всех организационно-правовых форм;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312"/>
      <w:bookmarkEnd w:id="25"/>
      <w:r w:rsidRPr="000517BD">
        <w:rPr>
          <w:rFonts w:ascii="Times New Roman" w:hAnsi="Times New Roman" w:cs="Times New Roman"/>
          <w:sz w:val="24"/>
          <w:szCs w:val="24"/>
        </w:rPr>
        <w:t>2) благоустройство объектов улично-дорожной сети, инженерных сооружений (мостов, дамб, путепроводов и т.д.), объектов уличного освещения, малых архитектурных форм и других объектов благоустройства;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313"/>
      <w:bookmarkEnd w:id="26"/>
      <w:r w:rsidRPr="000517BD">
        <w:rPr>
          <w:rFonts w:ascii="Times New Roman" w:hAnsi="Times New Roman" w:cs="Times New Roman"/>
          <w:sz w:val="24"/>
          <w:szCs w:val="24"/>
        </w:rPr>
        <w:t>3) поддержание в чистоте и исправном состоянии зданий, строений, сооружений и их эл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ментов;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314"/>
      <w:bookmarkEnd w:id="27"/>
      <w:r w:rsidRPr="000517BD">
        <w:rPr>
          <w:rFonts w:ascii="Times New Roman" w:hAnsi="Times New Roman" w:cs="Times New Roman"/>
          <w:sz w:val="24"/>
          <w:szCs w:val="24"/>
        </w:rPr>
        <w:t>4) выполнение работ по содержанию территории в пределах нормативных санитарно-защитных зон, соблюдению установленных санитарных норм в местах захоронения (кла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бищах), парках, рынках, работ во время проведения массовых мероприятий;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315"/>
      <w:bookmarkEnd w:id="28"/>
      <w:r w:rsidRPr="000517BD">
        <w:rPr>
          <w:rFonts w:ascii="Times New Roman" w:hAnsi="Times New Roman" w:cs="Times New Roman"/>
          <w:sz w:val="24"/>
          <w:szCs w:val="24"/>
        </w:rPr>
        <w:t>5) уборку, полив, подметание территорий, в зимнее время года - уборку снега, очистку от мусора родников, ручьев, канав, лотков, ливневой канализации и других водопроводных устройств;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316"/>
      <w:bookmarkEnd w:id="29"/>
      <w:r w:rsidRPr="000517BD">
        <w:rPr>
          <w:rFonts w:ascii="Times New Roman" w:hAnsi="Times New Roman" w:cs="Times New Roman"/>
          <w:sz w:val="24"/>
          <w:szCs w:val="24"/>
        </w:rPr>
        <w:t>6) озеленение поселенческих территорий, а также содержание зеленых насаждений, в том числе кошение травы, обрезку деревьев и кустарников;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317"/>
      <w:bookmarkEnd w:id="30"/>
      <w:r w:rsidRPr="000517BD">
        <w:rPr>
          <w:rFonts w:ascii="Times New Roman" w:hAnsi="Times New Roman" w:cs="Times New Roman"/>
          <w:sz w:val="24"/>
          <w:szCs w:val="24"/>
        </w:rPr>
        <w:t>7) предотвращение загрязнения территории поселения жидкими, сыпучими и иными 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ществами при их транспортировке, выноса грязи на улицы машинами, механизмами, иной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техникой с территории производства работ и грунтовых дорог.</w:t>
      </w:r>
      <w:bookmarkStart w:id="32" w:name="sub_132"/>
      <w:bookmarkEnd w:id="31"/>
      <w:r w:rsidRPr="000517BD">
        <w:rPr>
          <w:rFonts w:ascii="Times New Roman" w:hAnsi="Times New Roman" w:cs="Times New Roman"/>
          <w:sz w:val="24"/>
          <w:szCs w:val="24"/>
        </w:rPr>
        <w:t>2.3. Физические и юрид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ческие лица всех организационно-правовых форм:</w:t>
      </w:r>
    </w:p>
    <w:bookmarkEnd w:id="3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обеспечивают в соответствии с настоящими Правилами содержание отведенной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и объектов благоустройства своими силами и средствами либо путем заключения договоров со специализированными организациями;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324"/>
      <w:r w:rsidRPr="000517BD">
        <w:rPr>
          <w:rFonts w:ascii="Times New Roman" w:hAnsi="Times New Roman" w:cs="Times New Roman"/>
          <w:sz w:val="24"/>
          <w:szCs w:val="24"/>
        </w:rPr>
        <w:t>2) информируют соответствующие органы о случаях причинения ущерба объектам собс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25"/>
      <w:bookmarkEnd w:id="33"/>
      <w:r w:rsidRPr="000517BD">
        <w:rPr>
          <w:rFonts w:ascii="Times New Roman" w:hAnsi="Times New Roman" w:cs="Times New Roman"/>
          <w:sz w:val="24"/>
          <w:szCs w:val="24"/>
        </w:rPr>
        <w:t>3) производят окраску фасада здания и сооружения;</w:t>
      </w:r>
    </w:p>
    <w:bookmarkEnd w:id="34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выполняют благоустройство земельных участков на отведенной территории;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 при применении открытых водоотводящих устройств осуществляют очистку канав, к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ветов, лотков с последующим вывозом мусора;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6) обязаны осуществлять проведение земляных работ в соответствии с </w:t>
      </w:r>
      <w:hyperlink r:id="rId10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их 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готовки и проведения.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7) содержат вывески в технически исправном состоянии;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3"/>
      <w:r w:rsidRPr="000517BD">
        <w:rPr>
          <w:rFonts w:ascii="Times New Roman" w:hAnsi="Times New Roman" w:cs="Times New Roman"/>
          <w:sz w:val="24"/>
          <w:szCs w:val="24"/>
        </w:rPr>
        <w:t xml:space="preserve">2.4.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Физические и юридические лица всех организационно-правовых форм имеют право</w:t>
      </w:r>
      <w:r w:rsidRPr="000517BD">
        <w:rPr>
          <w:rFonts w:ascii="Times New Roman" w:hAnsi="Times New Roman" w:cs="Times New Roman"/>
          <w:sz w:val="24"/>
          <w:szCs w:val="24"/>
        </w:rPr>
        <w:t>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31"/>
      <w:bookmarkEnd w:id="35"/>
      <w:r w:rsidRPr="000517BD">
        <w:rPr>
          <w:rFonts w:ascii="Times New Roman" w:hAnsi="Times New Roman" w:cs="Times New Roman"/>
          <w:sz w:val="24"/>
          <w:szCs w:val="24"/>
        </w:rPr>
        <w:t>1) производить в соответствии с проектной документацией ремонтные и строительные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боты на территории по согласованию с уполномоченными органами;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32"/>
      <w:bookmarkEnd w:id="36"/>
      <w:r w:rsidRPr="000517BD">
        <w:rPr>
          <w:rFonts w:ascii="Times New Roman" w:hAnsi="Times New Roman" w:cs="Times New Roman"/>
          <w:sz w:val="24"/>
          <w:szCs w:val="24"/>
        </w:rPr>
        <w:t>2) участвовать в социально значимых работах, выполняемых в рамках решения органами местного самоуправления вопросов организации благоустройства, объединяться для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ведения работ по содержанию территорий;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33"/>
      <w:bookmarkEnd w:id="37"/>
      <w:r w:rsidRPr="000517BD">
        <w:rPr>
          <w:rFonts w:ascii="Times New Roman" w:hAnsi="Times New Roman" w:cs="Times New Roman"/>
          <w:sz w:val="24"/>
          <w:szCs w:val="24"/>
        </w:rPr>
        <w:t>3) получать информацию уполномоченных органов по вопросам благоустройства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334"/>
      <w:bookmarkEnd w:id="38"/>
      <w:r w:rsidRPr="000517BD">
        <w:rPr>
          <w:rFonts w:ascii="Times New Roman" w:hAnsi="Times New Roman" w:cs="Times New Roman"/>
          <w:sz w:val="24"/>
          <w:szCs w:val="24"/>
        </w:rPr>
        <w:t>4) участвовать в смотрах, конкурсах, иных массовых мероприятиях по содержанию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тории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335"/>
      <w:bookmarkEnd w:id="39"/>
      <w:r w:rsidRPr="000517BD">
        <w:rPr>
          <w:rFonts w:ascii="Times New Roman" w:hAnsi="Times New Roman" w:cs="Times New Roman"/>
          <w:sz w:val="24"/>
          <w:szCs w:val="24"/>
        </w:rPr>
        <w:t>5) делать добровольные пожертвования и взносы на содержание территории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34"/>
      <w:bookmarkEnd w:id="40"/>
      <w:r w:rsidRPr="000517BD">
        <w:rPr>
          <w:rFonts w:ascii="Times New Roman" w:hAnsi="Times New Roman" w:cs="Times New Roman"/>
          <w:sz w:val="24"/>
          <w:szCs w:val="24"/>
        </w:rPr>
        <w:t xml:space="preserve">2.5.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На всей территории поселения  запрещается</w:t>
      </w:r>
      <w:r w:rsidRPr="000517BD">
        <w:rPr>
          <w:rFonts w:ascii="Times New Roman" w:hAnsi="Times New Roman" w:cs="Times New Roman"/>
          <w:sz w:val="24"/>
          <w:szCs w:val="24"/>
        </w:rPr>
        <w:t>:</w:t>
      </w:r>
    </w:p>
    <w:bookmarkEnd w:id="4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складирование, размещение мусора, в том числе образовавшегося во время ремонта, снега, грунта вне специально отведенных для этого мест;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сжигание мусора, деревьев, веток, травы, бытовых и промышленных отходов, развед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ние костров на придомовых территориях многоквартирных домов, прибрежных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риях водоемов, в парках, включая внутренние территории предприятий и жилых домов индивидуальной застройки;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сброс неочищенных сточных вод промышленных предприятий в ливневую канализ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цию;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размещение объектов различного назначения на газонах, цветниках, детских, спорти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ных площадках, в арках зданий, на тротуарах;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размещение витрин, лотков и других объектов с реализуемой продукцией, торговля на обочинах автомобильных дорог общего пользования, газонах, тротуарах, остановках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щественного транспорта и других неустановленных местах;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348"/>
      <w:r w:rsidRPr="000517BD">
        <w:rPr>
          <w:rFonts w:ascii="Times New Roman" w:hAnsi="Times New Roman" w:cs="Times New Roman"/>
          <w:sz w:val="24"/>
          <w:szCs w:val="24"/>
        </w:rPr>
        <w:t>6) самовольная установка временных нестационарных объектов;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49"/>
      <w:bookmarkEnd w:id="42"/>
      <w:r w:rsidRPr="000517BD">
        <w:rPr>
          <w:rFonts w:ascii="Times New Roman" w:hAnsi="Times New Roman" w:cs="Times New Roman"/>
          <w:sz w:val="24"/>
          <w:szCs w:val="24"/>
        </w:rPr>
        <w:t>7) мойка загрязненных транспортных средств вне специально отведенных для этого мест;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415"/>
      <w:bookmarkEnd w:id="43"/>
      <w:r w:rsidRPr="000517BD">
        <w:rPr>
          <w:rFonts w:ascii="Times New Roman" w:hAnsi="Times New Roman" w:cs="Times New Roman"/>
          <w:sz w:val="24"/>
          <w:szCs w:val="24"/>
        </w:rPr>
        <w:t xml:space="preserve">8) сброс снега и мусора в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дождеприемные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колодцы ливневой канализации;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416"/>
      <w:bookmarkEnd w:id="44"/>
      <w:r w:rsidRPr="000517BD">
        <w:rPr>
          <w:rFonts w:ascii="Times New Roman" w:hAnsi="Times New Roman" w:cs="Times New Roman"/>
          <w:sz w:val="24"/>
          <w:szCs w:val="24"/>
        </w:rPr>
        <w:t>9) складирование на землях общего пользования строительных материалов (плиты пер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крытия, песок, щебень, поддоны, кирпич и др.), угля, дров;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3417"/>
      <w:bookmarkEnd w:id="45"/>
      <w:r w:rsidRPr="000517BD">
        <w:rPr>
          <w:rFonts w:ascii="Times New Roman" w:hAnsi="Times New Roman" w:cs="Times New Roman"/>
          <w:sz w:val="24"/>
          <w:szCs w:val="24"/>
        </w:rPr>
        <w:t>10) возведение и установка блоков и иных ограждений территорий, препятствующих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езду специального транспорта;</w:t>
      </w:r>
    </w:p>
    <w:bookmarkEnd w:id="4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11) захламление отведенной и прилегающей территории, территорий;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12) самовольное размещение афиш, объявлений, вывесок, агитационных и информацио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ных материалов, указателей на стенах зданий, строений, сооружений, опорах наружного освещения и контактной сети, деревьях, кустарниках, остановочных пунктах, рекламных конструкциях, объектах внешнего благоустройства;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lastRenderedPageBreak/>
        <w:t>13) раскапывание участков на землях общего пользования под огороды без оформ</w:t>
      </w:r>
      <w:bookmarkStart w:id="47" w:name="sub_1004"/>
      <w:r w:rsidRPr="000517BD">
        <w:rPr>
          <w:rFonts w:ascii="Times New Roman" w:hAnsi="Times New Roman" w:cs="Times New Roman"/>
          <w:sz w:val="24"/>
          <w:szCs w:val="24"/>
        </w:rPr>
        <w:t>ления прав на земельный участок.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участия юридических и физических лиц в содержании и благоустройстве прилегающих территорий.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37"/>
      <w:bookmarkEnd w:id="47"/>
      <w:r w:rsidRPr="000517BD">
        <w:rPr>
          <w:rFonts w:ascii="Times New Roman" w:hAnsi="Times New Roman" w:cs="Times New Roman"/>
          <w:sz w:val="24"/>
          <w:szCs w:val="24"/>
        </w:rPr>
        <w:t>3.1. Физические и юридические лица участвуют в благоустройстве прилегающих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рий в порядке, предусмотренном настоящими Правилами.</w:t>
      </w:r>
    </w:p>
    <w:bookmarkEnd w:id="48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Для определения степени участия за физическими и юридическими лицами, индивидуал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ными предпринимателями в целях благоустройства закрепляется прилегающая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8"/>
      <w:r w:rsidRPr="000517BD">
        <w:rPr>
          <w:rFonts w:ascii="Times New Roman" w:hAnsi="Times New Roman" w:cs="Times New Roman"/>
          <w:sz w:val="24"/>
          <w:szCs w:val="24"/>
        </w:rPr>
        <w:t>3.2. При закреплении прилегающей территории ее размер определяется от границ отв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денной территории, исходя из следующих параметров: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81"/>
      <w:bookmarkEnd w:id="49"/>
      <w:r w:rsidRPr="000517BD">
        <w:rPr>
          <w:rFonts w:ascii="Times New Roman" w:hAnsi="Times New Roman" w:cs="Times New Roman"/>
          <w:sz w:val="24"/>
          <w:szCs w:val="24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нов, и др.), расположенных:</w:t>
      </w:r>
    </w:p>
    <w:bookmarkEnd w:id="50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жилых территориях - 25 метров по периметру, за исключением земельного участка, входящего в состав общего имущества собственников помещений в многоквартирных д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территории общего пользования - 25 метров по периметру;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производственных территориях - 10 метров по периметру;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посадочных площадках общественного транспорта - 25 метров по периметру, а также 0,5 метра лотка дороги;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- на прочих территориях - 10 метров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82"/>
      <w:r w:rsidRPr="000517BD">
        <w:rPr>
          <w:rFonts w:ascii="Times New Roman" w:hAnsi="Times New Roman" w:cs="Times New Roman"/>
          <w:sz w:val="24"/>
          <w:szCs w:val="24"/>
        </w:rPr>
        <w:t>2) Для индивидуальных жилых домов - 10 метров по периметру усадьбы, а со стороны въезда (входа) - до проезжей части дороги.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383"/>
      <w:bookmarkEnd w:id="51"/>
      <w:r w:rsidRPr="000517BD">
        <w:rPr>
          <w:rFonts w:ascii="Times New Roman" w:hAnsi="Times New Roman" w:cs="Times New Roman"/>
          <w:sz w:val="24"/>
          <w:szCs w:val="24"/>
        </w:rPr>
        <w:t>3) Для многоквартирных домов (за исключением нежилых помещений в многоквартирных домах) - в пределах границ придомовой и дворовой территории. В случае наложения пр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легающих и дворовых территорий многоквартирных домов друг на друга граница благ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устройства территории определяется пропорционально общей площади помещений ж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лых домов.</w:t>
      </w:r>
    </w:p>
    <w:bookmarkEnd w:id="52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При наличии в этой зоне дороги, за исключением дворовых проездов, территория опред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ляется до края проезжей части дороги.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84"/>
      <w:r w:rsidRPr="000517BD">
        <w:rPr>
          <w:rFonts w:ascii="Times New Roman" w:hAnsi="Times New Roman" w:cs="Times New Roman"/>
          <w:sz w:val="24"/>
          <w:szCs w:val="24"/>
        </w:rPr>
        <w:t>4) Для нежилых помещений многоквартирного дома, не относящихся к общему имущес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ву, в том числе встроенных и пристроенных нежилых помещений: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3841"/>
      <w:bookmarkEnd w:id="53"/>
      <w:r w:rsidRPr="000517BD">
        <w:rPr>
          <w:rFonts w:ascii="Times New Roman" w:hAnsi="Times New Roman" w:cs="Times New Roman"/>
          <w:sz w:val="24"/>
          <w:szCs w:val="24"/>
        </w:rPr>
        <w:t>4.1. в длину - по длине занимаемых нежилых помещений;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842"/>
      <w:bookmarkEnd w:id="54"/>
      <w:r w:rsidRPr="000517BD">
        <w:rPr>
          <w:rFonts w:ascii="Times New Roman" w:hAnsi="Times New Roman" w:cs="Times New Roman"/>
          <w:sz w:val="24"/>
          <w:szCs w:val="24"/>
        </w:rPr>
        <w:t>4.2. по ширине:</w:t>
      </w:r>
    </w:p>
    <w:bookmarkEnd w:id="5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а) в случае размещения нежилого помещения с фасадной стороны здания - до края прое</w:t>
      </w:r>
      <w:r w:rsidRPr="000517BD">
        <w:rPr>
          <w:rFonts w:ascii="Times New Roman" w:hAnsi="Times New Roman" w:cs="Times New Roman"/>
          <w:sz w:val="24"/>
          <w:szCs w:val="24"/>
        </w:rPr>
        <w:t>з</w:t>
      </w:r>
      <w:r w:rsidRPr="000517BD">
        <w:rPr>
          <w:rFonts w:ascii="Times New Roman" w:hAnsi="Times New Roman" w:cs="Times New Roman"/>
          <w:sz w:val="24"/>
          <w:szCs w:val="24"/>
        </w:rPr>
        <w:t>жей части дороги;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б) в иных случаях - с учетом территорий в соответствии с подпунктом 3 настоящего пун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 xml:space="preserve">та. </w:t>
      </w:r>
      <w:bookmarkStart w:id="56" w:name="sub_1385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Для нежилых зданий: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851"/>
      <w:bookmarkEnd w:id="56"/>
      <w:r w:rsidRPr="000517BD">
        <w:rPr>
          <w:rFonts w:ascii="Times New Roman" w:hAnsi="Times New Roman" w:cs="Times New Roman"/>
          <w:sz w:val="24"/>
          <w:szCs w:val="24"/>
        </w:rPr>
        <w:t>5.1. по длине - на длину здания плюс половина санитарного разрыва с соседними здани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ми, в случае отсутствия соседних зданий - 25 метров;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852"/>
      <w:bookmarkEnd w:id="57"/>
      <w:r w:rsidRPr="000517BD">
        <w:rPr>
          <w:rFonts w:ascii="Times New Roman" w:hAnsi="Times New Roman" w:cs="Times New Roman"/>
          <w:sz w:val="24"/>
          <w:szCs w:val="24"/>
        </w:rPr>
        <w:t>5.2. по ширине - от фасада здания до края проезжей части дороги</w:t>
      </w:r>
      <w:bookmarkEnd w:id="58"/>
      <w:r w:rsidRPr="000517BD">
        <w:rPr>
          <w:rFonts w:ascii="Times New Roman" w:hAnsi="Times New Roman" w:cs="Times New Roman"/>
          <w:sz w:val="24"/>
          <w:szCs w:val="24"/>
        </w:rPr>
        <w:t>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86"/>
      <w:r w:rsidRPr="000517BD">
        <w:rPr>
          <w:rFonts w:ascii="Times New Roman" w:hAnsi="Times New Roman" w:cs="Times New Roman"/>
          <w:sz w:val="24"/>
          <w:szCs w:val="24"/>
        </w:rPr>
        <w:t>6) Для нежилых зданий (комплекса зданий), имеющих ограждение, - 25 метров от огра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387"/>
      <w:bookmarkEnd w:id="59"/>
      <w:r w:rsidRPr="000517BD">
        <w:rPr>
          <w:rFonts w:ascii="Times New Roman" w:hAnsi="Times New Roman" w:cs="Times New Roman"/>
          <w:sz w:val="24"/>
          <w:szCs w:val="24"/>
        </w:rPr>
        <w:t>7) Для автостоянок - 25 метров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388"/>
      <w:bookmarkEnd w:id="60"/>
      <w:r w:rsidRPr="000517BD">
        <w:rPr>
          <w:rFonts w:ascii="Times New Roman" w:hAnsi="Times New Roman" w:cs="Times New Roman"/>
          <w:sz w:val="24"/>
          <w:szCs w:val="24"/>
        </w:rPr>
        <w:t>8) Для промышленных объектов - 50 метров от ограждения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89"/>
      <w:bookmarkEnd w:id="61"/>
      <w:r w:rsidRPr="000517BD">
        <w:rPr>
          <w:rFonts w:ascii="Times New Roman" w:hAnsi="Times New Roman" w:cs="Times New Roman"/>
          <w:sz w:val="24"/>
          <w:szCs w:val="24"/>
        </w:rPr>
        <w:t>9) Для строительных объектов - 15 метров от ограждения по периметру.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810"/>
      <w:bookmarkEnd w:id="62"/>
      <w:r w:rsidRPr="000517BD">
        <w:rPr>
          <w:rFonts w:ascii="Times New Roman" w:hAnsi="Times New Roman" w:cs="Times New Roman"/>
          <w:sz w:val="24"/>
          <w:szCs w:val="24"/>
        </w:rPr>
        <w:t>10) Для отдельно стоящих тепловых, трансформаторных подстанции, зданий и сооруж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 инженерно-технического назначения на территориях общего пользования - 5 метров по периметру.</w:t>
      </w:r>
      <w:bookmarkEnd w:id="6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39"/>
      <w:r w:rsidRPr="000517BD">
        <w:rPr>
          <w:rFonts w:ascii="Times New Roman" w:hAnsi="Times New Roman" w:cs="Times New Roman"/>
          <w:sz w:val="24"/>
          <w:szCs w:val="24"/>
        </w:rPr>
        <w:lastRenderedPageBreak/>
        <w:t>3.3. Благоустройство территорий, не закрепленных за юридическими, физическими лиц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ми осуществляется администрацией поселения в соответствии с установленными полн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мочиями и в пределах средств, предусмотренных на эти цели местным бюджетом.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sub_140"/>
      <w:bookmarkEnd w:id="64"/>
      <w:r w:rsidRPr="000517BD">
        <w:rPr>
          <w:rFonts w:ascii="Times New Roman" w:hAnsi="Times New Roman" w:cs="Times New Roman"/>
          <w:sz w:val="24"/>
          <w:szCs w:val="24"/>
        </w:rPr>
        <w:t xml:space="preserve">3.4.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Работы по благоустройству и содержанию прилегающих территорий осущест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ляют: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401"/>
      <w:bookmarkEnd w:id="65"/>
      <w:r w:rsidRPr="000517BD">
        <w:rPr>
          <w:rFonts w:ascii="Times New Roman" w:hAnsi="Times New Roman" w:cs="Times New Roman"/>
          <w:sz w:val="24"/>
          <w:szCs w:val="24"/>
        </w:rPr>
        <w:t>1) на придомовых и дворовых территориях многоквартирных домов - организации,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служивающие жилищный фонд, если собственниками заключен договор на управление / эксплуатацию многоквартирным домом. При отсутствии такого договора - собственники помещений в доме;</w:t>
      </w:r>
    </w:p>
    <w:p w:rsidR="00A0231D" w:rsidRPr="000517BD" w:rsidRDefault="00F80F82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404"/>
      <w:bookmarkEnd w:id="66"/>
      <w:r>
        <w:rPr>
          <w:rFonts w:ascii="Times New Roman" w:hAnsi="Times New Roman" w:cs="Times New Roman"/>
          <w:sz w:val="24"/>
          <w:szCs w:val="24"/>
        </w:rPr>
        <w:t>2) на неиспользуемых и неосвоенн</w:t>
      </w:r>
      <w:r w:rsidR="00A0231D" w:rsidRPr="000517BD">
        <w:rPr>
          <w:rFonts w:ascii="Times New Roman" w:hAnsi="Times New Roman" w:cs="Times New Roman"/>
          <w:sz w:val="24"/>
          <w:szCs w:val="24"/>
        </w:rPr>
        <w:t>ых длительное время территориях, территориях после сноса строений - администрация поселения;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405"/>
      <w:bookmarkEnd w:id="67"/>
      <w:r w:rsidRPr="000517BD">
        <w:rPr>
          <w:rFonts w:ascii="Times New Roman" w:hAnsi="Times New Roman" w:cs="Times New Roman"/>
          <w:sz w:val="24"/>
          <w:szCs w:val="24"/>
        </w:rPr>
        <w:t>3) на территориях, где ведется строительство или производятся планировочные, подгот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вительные работы, и прилегающих к ним территориях (на все время строительства или проведения работ) - организации, ведущие строительство, производящие работы;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406"/>
      <w:bookmarkEnd w:id="68"/>
      <w:r w:rsidRPr="000517BD">
        <w:rPr>
          <w:rFonts w:ascii="Times New Roman" w:hAnsi="Times New Roman" w:cs="Times New Roman"/>
          <w:sz w:val="24"/>
          <w:szCs w:val="24"/>
        </w:rPr>
        <w:t>4) на территориях, прилегающих к временным нестационарным объектам, - собственники данных объектов;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407"/>
      <w:bookmarkEnd w:id="69"/>
      <w:r w:rsidRPr="000517BD">
        <w:rPr>
          <w:rFonts w:ascii="Times New Roman" w:hAnsi="Times New Roman" w:cs="Times New Roman"/>
          <w:sz w:val="24"/>
          <w:szCs w:val="24"/>
        </w:rPr>
        <w:t>5) на участках теплотрасс, воздушных линий электропередачи, газопроводов и других и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женерных коммуникаций - собственники, а в случае их отсутствия - владельцы и польз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ватели;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408"/>
      <w:bookmarkEnd w:id="70"/>
      <w:r w:rsidRPr="000517BD">
        <w:rPr>
          <w:rFonts w:ascii="Times New Roman" w:hAnsi="Times New Roman" w:cs="Times New Roman"/>
          <w:sz w:val="24"/>
          <w:szCs w:val="24"/>
        </w:rPr>
        <w:t>6) на территориях гаражно-строительных, гаражных кооперативов - соответствующие кооперативы;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409"/>
      <w:bookmarkEnd w:id="71"/>
      <w:r w:rsidRPr="000517BD">
        <w:rPr>
          <w:rFonts w:ascii="Times New Roman" w:hAnsi="Times New Roman" w:cs="Times New Roman"/>
          <w:sz w:val="24"/>
          <w:szCs w:val="24"/>
        </w:rPr>
        <w:t>7) на территориях садоводческих объединений граждан - соответствующие объединения;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4010"/>
      <w:bookmarkEnd w:id="72"/>
      <w:r w:rsidRPr="000517BD">
        <w:rPr>
          <w:rFonts w:ascii="Times New Roman" w:hAnsi="Times New Roman" w:cs="Times New Roman"/>
          <w:sz w:val="24"/>
          <w:szCs w:val="24"/>
        </w:rPr>
        <w:t>8) на тротуарах</w:t>
      </w:r>
      <w:bookmarkEnd w:id="73"/>
      <w:r w:rsidR="00F80F82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придомовых территорий, въездах во дворы, пешеходных дорожках, расп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ложенных на придомовых территориях, - организации, осуществляющие управл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нии/эксплуатацию многоквартирных домов либо собственники помещений в многоква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тирных домах;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4013"/>
      <w:r w:rsidRPr="000517BD">
        <w:rPr>
          <w:rFonts w:ascii="Times New Roman" w:hAnsi="Times New Roman" w:cs="Times New Roman"/>
          <w:sz w:val="24"/>
          <w:szCs w:val="24"/>
        </w:rPr>
        <w:t>9) на объектах озеленения (парки, скверы, бульвары, газоны), в том числе расположенных на них тротуарах, пешеходных зонах, лестничных сходах - организации, обслуживающие данные объекты озеленения;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4021"/>
      <w:bookmarkEnd w:id="74"/>
      <w:r w:rsidRPr="000517BD">
        <w:rPr>
          <w:rFonts w:ascii="Times New Roman" w:hAnsi="Times New Roman" w:cs="Times New Roman"/>
          <w:sz w:val="24"/>
          <w:szCs w:val="24"/>
        </w:rPr>
        <w:t>10) на территориях, прилегающих к трансформаторным и распределительным подстанц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ям, другим инженерным сооружениям, работающим в автоматическом режиме (без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служивающего персонала), а также к опорам линий электропередачи, мачтам, байпасам - организации, эксплуатирующие данные сооружения;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4022"/>
      <w:bookmarkEnd w:id="75"/>
      <w:r w:rsidRPr="000517BD">
        <w:rPr>
          <w:rFonts w:ascii="Times New Roman" w:hAnsi="Times New Roman" w:cs="Times New Roman"/>
          <w:sz w:val="24"/>
          <w:szCs w:val="24"/>
        </w:rPr>
        <w:t xml:space="preserve">11) на территориях (внутризаводских,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) организаций, подъездов к ним - администрации организаций в собственности, владении которых находятся строения, ра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положенные на указанных территориях;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4024"/>
      <w:bookmarkEnd w:id="76"/>
      <w:r w:rsidRPr="000517BD">
        <w:rPr>
          <w:rFonts w:ascii="Times New Roman" w:hAnsi="Times New Roman" w:cs="Times New Roman"/>
          <w:sz w:val="24"/>
          <w:szCs w:val="24"/>
        </w:rPr>
        <w:t>12) на территориях, не закрепленных за юридическими, физическими лицами - админис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рация поселения в соответствии с установленными полномочиями.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41"/>
      <w:bookmarkEnd w:id="77"/>
      <w:r w:rsidRPr="000517BD">
        <w:rPr>
          <w:rFonts w:ascii="Times New Roman" w:hAnsi="Times New Roman" w:cs="Times New Roman"/>
          <w:sz w:val="24"/>
          <w:szCs w:val="24"/>
        </w:rPr>
        <w:t xml:space="preserve">3.5. </w:t>
      </w:r>
      <w:bookmarkEnd w:id="78"/>
      <w:r w:rsidRPr="000517BD">
        <w:rPr>
          <w:rFonts w:ascii="Times New Roman" w:hAnsi="Times New Roman" w:cs="Times New Roman"/>
          <w:sz w:val="24"/>
          <w:szCs w:val="24"/>
        </w:rPr>
        <w:t>Уборка придомовых и дворовых территорий, мест массового пребывания людей (по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ходы к вокзалам, территории рынков, торговые зоны и др.) производится в течение всего рабочего дня.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43"/>
      <w:r w:rsidRPr="000517BD">
        <w:rPr>
          <w:rFonts w:ascii="Times New Roman" w:hAnsi="Times New Roman" w:cs="Times New Roman"/>
          <w:sz w:val="24"/>
          <w:szCs w:val="24"/>
        </w:rPr>
        <w:t>Уборка отходов от вырубки (повреждения) зеленых насаждений осуществляется орган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зациями, производящими работы по вырубке (повреждения) данных зеленых насаждений.</w:t>
      </w:r>
    </w:p>
    <w:bookmarkEnd w:id="79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Вывоз отходов от вырубки (повреждения) зеленых насаждений производится в течение рабочего дня - с территорий вдоль основных улиц, и в течение суток - с улиц второст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пенного значения и дворовых территорий.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Пни, оставшиеся после вырубки зеленых насаждений, удаляются в течение суток на 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новных улицах, и в течение трех суток - на улицах второстепенного значения и дворовых территориях.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Упавшие деревья удаляются собственником отведенной (прилегающей) территории 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медленно с проезжей части дорог, тротуаров, от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проводов, фасадов жилых и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производственных зданий, а с других территорий - в течение 6 часов с момента обнаруж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Не допускается складирование спила, упавших деревьев, веток, опавшей листвы и смета на площадках для сбора и временного хранения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Администрация поселения вправе проводить единый санитарный день по благоустройству территории. Порядок проведения единого санитарного дня утверждается постановлением администрации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80" w:name="sub_1011"/>
      <w:r w:rsidRPr="000517BD">
        <w:rPr>
          <w:rFonts w:ascii="Times New Roman" w:hAnsi="Times New Roman" w:cs="Times New Roman"/>
          <w:b/>
          <w:bCs/>
          <w:sz w:val="24"/>
          <w:szCs w:val="24"/>
        </w:rPr>
        <w:t>4. Виды работ по благоустройству и их периодичность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144"/>
      <w:bookmarkEnd w:id="80"/>
      <w:r w:rsidRPr="000517BD">
        <w:rPr>
          <w:rFonts w:ascii="Times New Roman" w:hAnsi="Times New Roman" w:cs="Times New Roman"/>
          <w:sz w:val="24"/>
          <w:szCs w:val="24"/>
        </w:rPr>
        <w:t>4.1. Работы по содержанию объектов благоустройства включают:</w:t>
      </w:r>
    </w:p>
    <w:bookmarkEnd w:id="81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вещения и подсветки и т.д.), расположенных на соответствующей территории, для сво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временного выявления неисправностей и иных несоответствий требованиям нормативных актов;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исправление повреждений отдельных объектов благоустройства при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443"/>
      <w:r w:rsidRPr="000517BD">
        <w:rPr>
          <w:rFonts w:ascii="Times New Roman" w:hAnsi="Times New Roman" w:cs="Times New Roman"/>
          <w:sz w:val="24"/>
          <w:szCs w:val="24"/>
        </w:rPr>
        <w:t>3) мероприятия по уходу за деревьями и кустарникам, газонами, цветниками (полив, стрижка газонов и т.д.) по установленным нормативам;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444"/>
      <w:bookmarkEnd w:id="82"/>
      <w:r w:rsidRPr="000517BD">
        <w:rPr>
          <w:rFonts w:ascii="Times New Roman" w:hAnsi="Times New Roman" w:cs="Times New Roman"/>
          <w:sz w:val="24"/>
          <w:szCs w:val="24"/>
        </w:rPr>
        <w:t>4) проведение санитарной очистки канав, труб, дренажей, предназначенных для отвода ливневых и грунтовых вод, от отходов и мусора один раз весной и далее по мере накопл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 (от двух до четырех раз в сезон);</w:t>
      </w:r>
    </w:p>
    <w:bookmarkEnd w:id="83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очистку, окраску и (или) побелку малых архитектурных форм и объектов благоустро</w:t>
      </w:r>
      <w:r w:rsidRPr="000517BD">
        <w:rPr>
          <w:rFonts w:ascii="Times New Roman" w:hAnsi="Times New Roman" w:cs="Times New Roman"/>
          <w:sz w:val="24"/>
          <w:szCs w:val="24"/>
        </w:rPr>
        <w:t>й</w:t>
      </w:r>
      <w:r w:rsidRPr="000517BD">
        <w:rPr>
          <w:rFonts w:ascii="Times New Roman" w:hAnsi="Times New Roman" w:cs="Times New Roman"/>
          <w:sz w:val="24"/>
          <w:szCs w:val="24"/>
        </w:rPr>
        <w:t>ства (оград, заборов, газонных ограждений и т.п.) по мере необходимости с учетом техн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ческого и эстетического состояния данных объектов, но не реже одного раза в год;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446"/>
      <w:r w:rsidRPr="000517BD">
        <w:rPr>
          <w:rFonts w:ascii="Times New Roman" w:hAnsi="Times New Roman" w:cs="Times New Roman"/>
          <w:sz w:val="24"/>
          <w:szCs w:val="24"/>
        </w:rPr>
        <w:t>6) очистку урн по мере накопления мусора, их мойку и дезинфекцию один раз в месяц (в теплое время года), окраску и побелку - не реже одного раза в год, а металлических урн - не менее двух раз в год (весной и осенью);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447"/>
      <w:bookmarkEnd w:id="84"/>
      <w:r w:rsidRPr="000517BD">
        <w:rPr>
          <w:rFonts w:ascii="Times New Roman" w:hAnsi="Times New Roman" w:cs="Times New Roman"/>
          <w:sz w:val="24"/>
          <w:szCs w:val="24"/>
        </w:rPr>
        <w:t>7) ежедневную уборку территории (мойка, полив, подметание, удаление мусора, снега, наледи, проведение иных технологических операций для поддержания объектов благоус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ройства в чистоте);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448"/>
      <w:bookmarkEnd w:id="85"/>
      <w:r w:rsidRPr="000517BD">
        <w:rPr>
          <w:rFonts w:ascii="Times New Roman" w:hAnsi="Times New Roman" w:cs="Times New Roman"/>
          <w:sz w:val="24"/>
          <w:szCs w:val="24"/>
        </w:rPr>
        <w:t>8) сбор и вывоз отходов.</w:t>
      </w:r>
    </w:p>
    <w:bookmarkEnd w:id="8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9) очистку объектов благоустройства от размещенных афиш, объявлений, вывесок, указ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телей, агитационных материалов, надписей.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45"/>
      <w:r w:rsidRPr="000517BD">
        <w:rPr>
          <w:rFonts w:ascii="Times New Roman" w:hAnsi="Times New Roman" w:cs="Times New Roman"/>
          <w:sz w:val="24"/>
          <w:szCs w:val="24"/>
        </w:rPr>
        <w:t>4.2. Работы по ремонту (текущему, капитальному) объектов благоустройства включают: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451"/>
      <w:bookmarkEnd w:id="87"/>
      <w:r w:rsidRPr="000517BD">
        <w:rPr>
          <w:rFonts w:ascii="Times New Roman" w:hAnsi="Times New Roman" w:cs="Times New Roman"/>
          <w:sz w:val="24"/>
          <w:szCs w:val="24"/>
        </w:rPr>
        <w:t>1) восстановление и замену покрытий дорог, проездов, тротуаров и их конструктивных элементов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452"/>
      <w:bookmarkEnd w:id="88"/>
      <w:r w:rsidRPr="000517BD">
        <w:rPr>
          <w:rFonts w:ascii="Times New Roman" w:hAnsi="Times New Roman" w:cs="Times New Roman"/>
          <w:sz w:val="24"/>
          <w:szCs w:val="24"/>
        </w:rPr>
        <w:t>2) установку, замену, восстановление малых архитектурных форм и их отдельных элеме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тов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453"/>
      <w:bookmarkEnd w:id="89"/>
      <w:r w:rsidRPr="000517BD">
        <w:rPr>
          <w:rFonts w:ascii="Times New Roman" w:hAnsi="Times New Roman" w:cs="Times New Roman"/>
          <w:sz w:val="24"/>
          <w:szCs w:val="24"/>
        </w:rPr>
        <w:t>3) однократную установку урн с дальнейшей заменой по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454"/>
      <w:bookmarkEnd w:id="90"/>
      <w:r w:rsidRPr="000517BD">
        <w:rPr>
          <w:rFonts w:ascii="Times New Roman" w:hAnsi="Times New Roman" w:cs="Times New Roman"/>
          <w:sz w:val="24"/>
          <w:szCs w:val="24"/>
        </w:rPr>
        <w:t xml:space="preserve">4) текущие работы </w:t>
      </w:r>
      <w:r w:rsidR="00F80F82">
        <w:rPr>
          <w:rFonts w:ascii="Times New Roman" w:hAnsi="Times New Roman" w:cs="Times New Roman"/>
          <w:sz w:val="24"/>
          <w:szCs w:val="24"/>
        </w:rPr>
        <w:t xml:space="preserve">по уходу </w:t>
      </w:r>
      <w:r w:rsidRPr="000517BD">
        <w:rPr>
          <w:rFonts w:ascii="Times New Roman" w:hAnsi="Times New Roman" w:cs="Times New Roman"/>
          <w:sz w:val="24"/>
          <w:szCs w:val="24"/>
        </w:rPr>
        <w:t>за зелеными насаждениями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455"/>
      <w:bookmarkEnd w:id="91"/>
      <w:r w:rsidRPr="000517BD">
        <w:rPr>
          <w:rFonts w:ascii="Times New Roman" w:hAnsi="Times New Roman" w:cs="Times New Roman"/>
          <w:sz w:val="24"/>
          <w:szCs w:val="24"/>
        </w:rPr>
        <w:t>5) ремонт и восстановление разрушенных ограждений и оборудования спортивных, 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зяйственных площадок и площадок для отдыха граждан по мере необходимости;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457"/>
      <w:bookmarkEnd w:id="92"/>
      <w:r w:rsidRPr="000517BD">
        <w:rPr>
          <w:rFonts w:ascii="Times New Roman" w:hAnsi="Times New Roman" w:cs="Times New Roman"/>
          <w:sz w:val="24"/>
          <w:szCs w:val="24"/>
        </w:rPr>
        <w:t>6) снос сухих, аварийных и потерявших декоративный вид деревьев и кустарников с ко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чевкой пней, посадку деревьев и кустарников, подсев газонов, санитарную обрезку раст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ний, удаление поросли, стрижку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кронирование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живой изгороди.</w:t>
      </w:r>
      <w:bookmarkEnd w:id="93"/>
      <w:r w:rsidR="00F80F82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Установление характера вида работ по благоустройству (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, капитальный) производится на основании но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мативных документов, действующих в соответствующих сферах благоустройства.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48"/>
      <w:r w:rsidRPr="000517BD">
        <w:rPr>
          <w:rFonts w:ascii="Times New Roman" w:hAnsi="Times New Roman" w:cs="Times New Roman"/>
          <w:sz w:val="24"/>
          <w:szCs w:val="24"/>
        </w:rPr>
        <w:t>Работы по содержанию и уборке придомовых и дворовых территорий проводятся в объ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ме и с периодичностью не менее установленной Правилами и нормами технической эк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 xml:space="preserve">плуатации жилищного фонда, утвержденными </w:t>
      </w:r>
      <w:hyperlink r:id="rId11" w:history="1">
        <w:r w:rsidRPr="000517BD">
          <w:rPr>
            <w:rStyle w:val="a4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17BD">
        <w:rPr>
          <w:rFonts w:ascii="Times New Roman" w:hAnsi="Times New Roman" w:cs="Times New Roman"/>
          <w:sz w:val="24"/>
          <w:szCs w:val="24"/>
        </w:rPr>
        <w:t xml:space="preserve"> Государственного комит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та Российской Федерации по строительству и жилищно-коммунальному комплексу от 27.09.2003 № 170.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49"/>
      <w:bookmarkEnd w:id="94"/>
      <w:r w:rsidRPr="000517BD">
        <w:rPr>
          <w:rFonts w:ascii="Times New Roman" w:hAnsi="Times New Roman" w:cs="Times New Roman"/>
          <w:sz w:val="24"/>
          <w:szCs w:val="24"/>
        </w:rPr>
        <w:t>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Классификацией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 по капитальному ремонту и содержанию автомобильных дорог общего пользования и искусственных сооружений на них, утвержденной Министерством транспорта Российской Федерации.</w:t>
      </w:r>
    </w:p>
    <w:bookmarkEnd w:id="9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Вид, сроки и состав дорожных работ по каждому объекту улично-дорожной сети устана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ливают на основании ведомостей дефектов, диагностики, инженерных изысканий, 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ектной документации и других документов, содержащих оценку фактического состояния объектов.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50"/>
      <w:r w:rsidRPr="000517BD">
        <w:rPr>
          <w:rFonts w:ascii="Times New Roman" w:hAnsi="Times New Roman" w:cs="Times New Roman"/>
          <w:sz w:val="24"/>
          <w:szCs w:val="24"/>
        </w:rPr>
        <w:t>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рий, а также при согласовании планов благоустройства допускается применение иных в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дов работ и их периодичности, соответствующих требованиям нормативных правовых 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тов, не ухудшающих существующее благоустройство территории.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75"/>
      <w:bookmarkEnd w:id="96"/>
      <w:r w:rsidRPr="000517BD">
        <w:rPr>
          <w:rFonts w:ascii="Times New Roman" w:hAnsi="Times New Roman" w:cs="Times New Roman"/>
          <w:sz w:val="24"/>
          <w:szCs w:val="24"/>
        </w:rPr>
        <w:t>4.3.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Содержание придомовых и дворовых территорий</w:t>
      </w:r>
      <w:r w:rsidRPr="000517B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и нормами технической эксплуатации жилищного фонда.</w:t>
      </w:r>
      <w:bookmarkStart w:id="98" w:name="sub_176"/>
      <w:bookmarkEnd w:id="97"/>
      <w:r w:rsidR="00764F58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Организация работ по содержанию и благоустройству придомовой и дворовой территории производится со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ственниками помещений в многоквартирных домах либо лицами, осуществляющими по договору управление/эксплуатацию многоквартирными домами.</w:t>
      </w:r>
      <w:bookmarkStart w:id="99" w:name="sub_177"/>
      <w:bookmarkEnd w:id="98"/>
      <w:r w:rsidR="00764F58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Хранение и стоянка ли</w:t>
      </w:r>
      <w:r w:rsidRPr="000517BD">
        <w:rPr>
          <w:rFonts w:ascii="Times New Roman" w:hAnsi="Times New Roman" w:cs="Times New Roman"/>
          <w:sz w:val="24"/>
          <w:szCs w:val="24"/>
        </w:rPr>
        <w:t>ч</w:t>
      </w:r>
      <w:r w:rsidRPr="000517BD">
        <w:rPr>
          <w:rFonts w:ascii="Times New Roman" w:hAnsi="Times New Roman" w:cs="Times New Roman"/>
          <w:sz w:val="24"/>
          <w:szCs w:val="24"/>
        </w:rPr>
        <w:t>ного автотранспорта на придомовых, дворовых и внутриквартальных территориях допу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кается в один ряд и должно обеспечить беспрепятственное продвижение уборочной и сп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циальной техники. Хранение и отстой грузового и коммерческого автотранспорта, в том числе частного, не допускается.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85"/>
      <w:bookmarkEnd w:id="99"/>
      <w:r w:rsidRPr="000517BD">
        <w:rPr>
          <w:rFonts w:ascii="Times New Roman" w:hAnsi="Times New Roman" w:cs="Times New Roman"/>
          <w:sz w:val="24"/>
          <w:szCs w:val="24"/>
        </w:rPr>
        <w:t>Многоквартирные жилые дома, не имеющие канализации, должны быть оборудованы в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гребными ямами для совместного сбора туалетных и помойных нечистот с непроница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мым дном, стенками и крышками с решетками, препятствующими попаданию крупных предметов в яму.</w:t>
      </w:r>
      <w:bookmarkEnd w:id="100"/>
      <w:r w:rsidR="00764F58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Оборудование и содержание выгребных ям осуществляют собственники помещений или лица, осуществляющие по договору управление/ эксплуатацию мног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квартирного дома.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Жидкие нечистоты вывозятся по договорам или разовым заявкам организациями, име</w:t>
      </w:r>
      <w:r w:rsidRPr="000517BD">
        <w:rPr>
          <w:rFonts w:ascii="Times New Roman" w:hAnsi="Times New Roman" w:cs="Times New Roman"/>
          <w:sz w:val="24"/>
          <w:szCs w:val="24"/>
        </w:rPr>
        <w:t>ю</w:t>
      </w:r>
      <w:r w:rsidRPr="000517BD">
        <w:rPr>
          <w:rFonts w:ascii="Times New Roman" w:hAnsi="Times New Roman" w:cs="Times New Roman"/>
          <w:sz w:val="24"/>
          <w:szCs w:val="24"/>
        </w:rPr>
        <w:t>щими специальный транспорт.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86"/>
      <w:r w:rsidRPr="000517BD">
        <w:rPr>
          <w:rFonts w:ascii="Times New Roman" w:hAnsi="Times New Roman" w:cs="Times New Roman"/>
          <w:sz w:val="24"/>
          <w:szCs w:val="24"/>
        </w:rPr>
        <w:t>Собственники помещений в многоквартирных домах или лица, осуществляющие по дог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вору управление / эксплуатацию многоквартирными домами, осуществляют содержание придомовых и дворовых территорий в границах, установленных в соответствии с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. 3, 4 п. 3.2 настоящих Правил.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2" w:name="sub_1014"/>
      <w:bookmarkEnd w:id="101"/>
      <w:r w:rsidRPr="000517BD">
        <w:rPr>
          <w:rFonts w:ascii="Times New Roman" w:hAnsi="Times New Roman" w:cs="Times New Roman"/>
          <w:sz w:val="24"/>
          <w:szCs w:val="24"/>
        </w:rPr>
        <w:t xml:space="preserve">4.4.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Содержание территорий индивидуальной застройки.</w:t>
      </w:r>
      <w:bookmarkStart w:id="103" w:name="_GoBack"/>
      <w:bookmarkEnd w:id="103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91"/>
      <w:bookmarkEnd w:id="102"/>
      <w:r w:rsidRPr="000517BD">
        <w:rPr>
          <w:rFonts w:ascii="Times New Roman" w:hAnsi="Times New Roman" w:cs="Times New Roman"/>
          <w:sz w:val="24"/>
          <w:szCs w:val="24"/>
        </w:rPr>
        <w:t>При осуществлении нового строительства либо реконструкции жилых домов индивид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альной и другой малоэтажной застройки ответственность за санитарное состояние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гающей территории несут застройщики, землевладельцы. При завершении строительства жилого дома индивидуальной застройки его собственник обязан восстановить наруше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в процессе строительства подъездные пути и озеленение территории за свой счет.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92"/>
      <w:bookmarkEnd w:id="104"/>
      <w:r w:rsidRPr="000517BD">
        <w:rPr>
          <w:rFonts w:ascii="Times New Roman" w:hAnsi="Times New Roman" w:cs="Times New Roman"/>
          <w:sz w:val="24"/>
          <w:szCs w:val="24"/>
        </w:rPr>
        <w:t>Собственники жилых домов на территориях индивидуальной застройки в порядке, уст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новленном настоящими Правилами: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921"/>
      <w:bookmarkEnd w:id="105"/>
      <w:r w:rsidRPr="000517BD">
        <w:rPr>
          <w:rFonts w:ascii="Times New Roman" w:hAnsi="Times New Roman" w:cs="Times New Roman"/>
          <w:sz w:val="24"/>
          <w:szCs w:val="24"/>
        </w:rPr>
        <w:t>1) содержат в чистоте и порядке жилой дом, надворные постройки, ограждения и прил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гающую к жилому дому территорию;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922"/>
      <w:bookmarkEnd w:id="106"/>
      <w:r w:rsidRPr="000517BD">
        <w:rPr>
          <w:rFonts w:ascii="Times New Roman" w:hAnsi="Times New Roman" w:cs="Times New Roman"/>
          <w:sz w:val="24"/>
          <w:szCs w:val="24"/>
        </w:rPr>
        <w:t>2) обеспечивают сохранность имеющихся перед жилым домом зеленых насаждений, их полив в сухую погоду;</w:t>
      </w:r>
    </w:p>
    <w:bookmarkEnd w:id="107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обустраивают и содержат выгреб для сбора жидких бытовых отходов в соответствии с требованиями законодательства, принимают меры для предотвращения переполнения в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греба;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924"/>
      <w:r w:rsidRPr="000517BD">
        <w:rPr>
          <w:rFonts w:ascii="Times New Roman" w:hAnsi="Times New Roman" w:cs="Times New Roman"/>
          <w:sz w:val="24"/>
          <w:szCs w:val="24"/>
        </w:rPr>
        <w:lastRenderedPageBreak/>
        <w:t>4) очищают канавы, трубы для стока воды на прилегающей территории для обеспечения отвода талых вод в весенний период;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925"/>
      <w:bookmarkEnd w:id="108"/>
      <w:r w:rsidRPr="000517BD">
        <w:rPr>
          <w:rFonts w:ascii="Times New Roman" w:hAnsi="Times New Roman" w:cs="Times New Roman"/>
          <w:sz w:val="24"/>
          <w:szCs w:val="24"/>
        </w:rPr>
        <w:t>5) осуществляют сбор и вывоз мусора и отходов на полигон ТБО;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1926"/>
      <w:bookmarkEnd w:id="109"/>
      <w:r w:rsidRPr="000517BD">
        <w:rPr>
          <w:rFonts w:ascii="Times New Roman" w:hAnsi="Times New Roman" w:cs="Times New Roman"/>
          <w:sz w:val="24"/>
          <w:szCs w:val="24"/>
        </w:rPr>
        <w:t>6) обустраивают и содержат ливневые канализации, не допуская розлива (слива) сточных и фекальных вод;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1927"/>
      <w:bookmarkEnd w:id="110"/>
      <w:r w:rsidRPr="000517BD">
        <w:rPr>
          <w:rFonts w:ascii="Times New Roman" w:hAnsi="Times New Roman" w:cs="Times New Roman"/>
          <w:sz w:val="24"/>
          <w:szCs w:val="24"/>
        </w:rPr>
        <w:t>7) производят земляные работы на землях общего пользования в установленном порядке.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93"/>
      <w:bookmarkEnd w:id="111"/>
      <w:r w:rsidRPr="000517BD">
        <w:rPr>
          <w:rFonts w:ascii="Times New Roman" w:hAnsi="Times New Roman" w:cs="Times New Roman"/>
          <w:sz w:val="24"/>
          <w:szCs w:val="24"/>
        </w:rPr>
        <w:t>Собственникам жилых домов на территориях индивидуальной застройки 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931"/>
      <w:bookmarkEnd w:id="112"/>
      <w:r w:rsidRPr="000517BD">
        <w:rPr>
          <w:rFonts w:ascii="Times New Roman" w:hAnsi="Times New Roman" w:cs="Times New Roman"/>
          <w:sz w:val="24"/>
          <w:szCs w:val="24"/>
        </w:rPr>
        <w:t>1) осуществлять сброс, накопление и вывоз отходов и мусора в места, не отведенные для этих целей;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932"/>
      <w:bookmarkEnd w:id="113"/>
      <w:r w:rsidRPr="000517BD">
        <w:rPr>
          <w:rFonts w:ascii="Times New Roman" w:hAnsi="Times New Roman" w:cs="Times New Roman"/>
          <w:sz w:val="24"/>
          <w:szCs w:val="24"/>
        </w:rPr>
        <w:t xml:space="preserve">2) складировать мусор и отходы на прилегающей территории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прилотковой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части, зас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пать и засорять ливневую канализацию, ливнестоки, дренажные стоки;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933"/>
      <w:bookmarkEnd w:id="114"/>
      <w:r w:rsidRPr="000517BD">
        <w:rPr>
          <w:rFonts w:ascii="Times New Roman" w:hAnsi="Times New Roman" w:cs="Times New Roman"/>
          <w:sz w:val="24"/>
          <w:szCs w:val="24"/>
        </w:rPr>
        <w:t xml:space="preserve">3) самовольно использовать земли за пределами отведенных собственнику жилого дома территорий под личные хозяйственные и иные нужды (складирование мусора, горючих материалов, удобрений, возведение построек,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пристроев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гаражей, погребов и др.);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934"/>
      <w:bookmarkEnd w:id="115"/>
      <w:r w:rsidRPr="000517BD">
        <w:rPr>
          <w:rFonts w:ascii="Times New Roman" w:hAnsi="Times New Roman" w:cs="Times New Roman"/>
          <w:sz w:val="24"/>
          <w:szCs w:val="24"/>
        </w:rPr>
        <w:t>4) самовольно устанавливать объекты (шлагбаумы, «лежачие полицейские» и др.) на те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риториях и дорогах общего пользования, препятствующие передвижению пешеходов, 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тотранспорта, в том числе машин скорой помощи, пожарных, аварийных служб, специ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лизированной техники по вывозу отходов и др.;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935"/>
      <w:bookmarkEnd w:id="116"/>
      <w:r w:rsidRPr="000517BD">
        <w:rPr>
          <w:rFonts w:ascii="Times New Roman" w:hAnsi="Times New Roman" w:cs="Times New Roman"/>
          <w:sz w:val="24"/>
          <w:szCs w:val="24"/>
        </w:rPr>
        <w:t>5)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8" w:name="sub_1015"/>
      <w:bookmarkEnd w:id="117"/>
      <w:r w:rsidRPr="000517BD">
        <w:rPr>
          <w:rFonts w:ascii="Times New Roman" w:hAnsi="Times New Roman" w:cs="Times New Roman"/>
          <w:b/>
          <w:bCs/>
          <w:sz w:val="24"/>
          <w:szCs w:val="24"/>
        </w:rPr>
        <w:t>5. Основные требования к обращению с отходами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94"/>
      <w:bookmarkEnd w:id="118"/>
      <w:r w:rsidRPr="000517BD">
        <w:rPr>
          <w:rFonts w:ascii="Times New Roman" w:hAnsi="Times New Roman" w:cs="Times New Roman"/>
          <w:sz w:val="24"/>
          <w:szCs w:val="24"/>
        </w:rPr>
        <w:t>5.1. Система обращения с отходами на территории поселения включает комплекс мер по рациональному сбору, вывозу бытовых отходов, в том числе крупногабаритных, жидких бытовых и пищевых отходов.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95"/>
      <w:bookmarkEnd w:id="119"/>
      <w:r w:rsidRPr="000517BD">
        <w:rPr>
          <w:rFonts w:ascii="Times New Roman" w:hAnsi="Times New Roman" w:cs="Times New Roman"/>
          <w:sz w:val="24"/>
          <w:szCs w:val="24"/>
        </w:rPr>
        <w:t>5.2. Порядок организации деятельности в области обращения с отходами, в том числе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рядок сбора отходов, требования к конструкции контейнеров, к размещению контейне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ных площадок, иных мест хранения отходов, порядок организации вывоза и утилизации отходов определяется федеральным законом, санитарными правилами, правовыми актами администрации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96"/>
      <w:bookmarkEnd w:id="120"/>
      <w:r w:rsidRPr="000517BD">
        <w:rPr>
          <w:rFonts w:ascii="Times New Roman" w:hAnsi="Times New Roman" w:cs="Times New Roman"/>
          <w:sz w:val="24"/>
          <w:szCs w:val="24"/>
        </w:rPr>
        <w:t>5.3. Все отходы, образующиеся в результате жизнедеятельности населения и деятельности организаций, подлежат захоронению на объектах размещения отходов (полигоне ТБО).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97"/>
      <w:bookmarkEnd w:id="121"/>
      <w:r w:rsidRPr="000517BD">
        <w:rPr>
          <w:rFonts w:ascii="Times New Roman" w:hAnsi="Times New Roman" w:cs="Times New Roman"/>
          <w:sz w:val="24"/>
          <w:szCs w:val="24"/>
        </w:rPr>
        <w:t>5.4. Физические и юридические лица, независимо от их организационно-правовых форм, обязаны обеспечивать своевременный и качественный вывоз отходов, в том числе крупн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габаритного и строительного мусора самостоятельно, либо по договору со специализир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ванной организацией.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98"/>
      <w:bookmarkEnd w:id="122"/>
      <w:r w:rsidRPr="000517BD">
        <w:rPr>
          <w:rFonts w:ascii="Times New Roman" w:hAnsi="Times New Roman" w:cs="Times New Roman"/>
          <w:sz w:val="24"/>
          <w:szCs w:val="24"/>
        </w:rPr>
        <w:t>5.5. Вывоз отходов, в том числе крупногабаритного и строительного мусора из многоква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тирных жилых домов осуществляется организациями, осуществляющими по договору управление/эксплуатацию многоквартирными домами, из организаций торговли и общ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ственного питания, культуры, детских и лечебных заведений осуществляется указанными организациями, а также иными производителями отходов самостоятельно либо на основ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нии договоров со специализированными организациями.</w:t>
      </w:r>
      <w:bookmarkStart w:id="124" w:name="sub_100"/>
      <w:bookmarkEnd w:id="123"/>
      <w:r w:rsidRPr="000517BD">
        <w:rPr>
          <w:rFonts w:ascii="Times New Roman" w:hAnsi="Times New Roman" w:cs="Times New Roman"/>
          <w:sz w:val="24"/>
          <w:szCs w:val="24"/>
        </w:rPr>
        <w:t xml:space="preserve"> Сбор твердых бытовых отходов осуществляется в мешки, для транспортировки их на полигон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107"/>
      <w:bookmarkEnd w:id="124"/>
      <w:r w:rsidRPr="000517BD">
        <w:rPr>
          <w:rFonts w:ascii="Times New Roman" w:hAnsi="Times New Roman" w:cs="Times New Roman"/>
          <w:sz w:val="24"/>
          <w:szCs w:val="24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1110"/>
      <w:bookmarkEnd w:id="125"/>
      <w:r w:rsidRPr="000517BD">
        <w:rPr>
          <w:rFonts w:ascii="Times New Roman" w:hAnsi="Times New Roman" w:cs="Times New Roman"/>
          <w:sz w:val="24"/>
          <w:szCs w:val="24"/>
        </w:rPr>
        <w:t>Юридические лица, осуществляющие вывоз мусора и отходов самостоятельно,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дят их размещение, захоронение на основании договоров на размещение, захоронение ТБО.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111"/>
      <w:bookmarkEnd w:id="126"/>
      <w:r w:rsidRPr="000517BD">
        <w:rPr>
          <w:rFonts w:ascii="Times New Roman" w:hAnsi="Times New Roman" w:cs="Times New Roman"/>
          <w:sz w:val="24"/>
          <w:szCs w:val="24"/>
        </w:rPr>
        <w:lastRenderedPageBreak/>
        <w:t>Отходы, образующиеся в результате строительства, ремонта или реконструкции жилых и иных зданий (помещений в них), а также объектов культурно-бытового назначения, выв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зятся лицами, производящими ремонт, самостоятельно.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119"/>
      <w:bookmarkEnd w:id="127"/>
      <w:r w:rsidRPr="000517BD">
        <w:rPr>
          <w:rFonts w:ascii="Times New Roman" w:hAnsi="Times New Roman" w:cs="Times New Roman"/>
          <w:sz w:val="24"/>
          <w:szCs w:val="24"/>
        </w:rPr>
        <w:t xml:space="preserve">5.6.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1191"/>
      <w:bookmarkEnd w:id="128"/>
      <w:r w:rsidRPr="000517BD">
        <w:rPr>
          <w:rFonts w:ascii="Times New Roman" w:hAnsi="Times New Roman" w:cs="Times New Roman"/>
          <w:sz w:val="24"/>
          <w:szCs w:val="24"/>
        </w:rPr>
        <w:t>1) Сжигать все виды отходов на территории домовладений;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1192"/>
      <w:bookmarkEnd w:id="129"/>
      <w:r w:rsidRPr="000517BD">
        <w:rPr>
          <w:rFonts w:ascii="Times New Roman" w:hAnsi="Times New Roman" w:cs="Times New Roman"/>
          <w:sz w:val="24"/>
          <w:szCs w:val="24"/>
        </w:rPr>
        <w:t>2) Устанавливать контейнеры на проезжей части, тротуарах, газонах и в проходных арках домов;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11193"/>
      <w:bookmarkEnd w:id="130"/>
      <w:r w:rsidRPr="000517BD">
        <w:rPr>
          <w:rFonts w:ascii="Times New Roman" w:hAnsi="Times New Roman" w:cs="Times New Roman"/>
          <w:sz w:val="24"/>
          <w:szCs w:val="24"/>
        </w:rPr>
        <w:t>3) Размещать отходы и мусор, сметать мусор, сливать отработанные воды и жидкие отх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ды на проезжую часть улиц, прилегающую территорию, в колодцы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ливнедренажной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си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темы канализации.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11195"/>
      <w:bookmarkEnd w:id="131"/>
      <w:r w:rsidRPr="000517BD">
        <w:rPr>
          <w:rFonts w:ascii="Times New Roman" w:hAnsi="Times New Roman" w:cs="Times New Roman"/>
          <w:sz w:val="24"/>
          <w:szCs w:val="24"/>
        </w:rPr>
        <w:t>4) Складировать крупногабаритные бытовые отходы на площадках, расположенных в районах индивидуальной жилищной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1196"/>
      <w:bookmarkEnd w:id="132"/>
      <w:r w:rsidRPr="000517BD">
        <w:rPr>
          <w:rFonts w:ascii="Times New Roman" w:hAnsi="Times New Roman" w:cs="Times New Roman"/>
          <w:sz w:val="24"/>
          <w:szCs w:val="24"/>
        </w:rPr>
        <w:t>5) Выгружать отходы в неустановленных местах;</w:t>
      </w:r>
    </w:p>
    <w:bookmarkEnd w:id="133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6) Складировать строительные отходы и строительные материалы.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34" w:name="sub_1016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6. Содержание инженерных сооружений и коммуникаций,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воздушных</w:t>
      </w:r>
      <w:proofErr w:type="gramEnd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линии связи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120"/>
      <w:bookmarkEnd w:id="134"/>
      <w:r w:rsidRPr="000517BD">
        <w:rPr>
          <w:rFonts w:ascii="Times New Roman" w:hAnsi="Times New Roman" w:cs="Times New Roman"/>
          <w:sz w:val="24"/>
          <w:szCs w:val="24"/>
        </w:rPr>
        <w:t>6.1. Владельцы подземных инженерных коммуникаций:</w:t>
      </w:r>
    </w:p>
    <w:bookmarkEnd w:id="13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содержат и ремонтируют подземные коммуникации, а также своевременно производят очистку колодцев и коллекторов;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обеспечивают содержание в исправном состоянии, в одном уровне с полотном дороги, тротуаром, газоном колодцев и люков, а также их ремонт в границах разрушения доро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ного покрытия, вызванного неудовлетворительным состоянием коммуникаций;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3) осуществляют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наличием и исправным состоянием люков на колодцах и своевременно производят их замену и восстанавливают в случае утраты;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в течение суток обеспечивают ликвидацию последствий аварий, связанных с функци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нированием коммуникаций (снежные валы, наледь, грязь и пр.);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5) обеспечивают безопасность движения транспортных средств и пешеходов в период р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монта и ликвидации аварий подземных коммуникаций, колодцев, установки люков, в том числе осуществляют, в необходимых случаях, установку ограждений и соответствующих дорожных знаков, обеспечивают освещение мест аварий в темное время суток, оповещают население через средства массовой информации;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6) обеспечивают предотвращение аварийных и плановых сливов воды и иных жидкостей в ливневую канализацию, на проезжую часть дорог и улиц. Уведомляют организации, ос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ществляющие содержание улично-дорожной сети и организации, обслуживающие ливн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вую канализацию, о возникновении указанных ситуаций;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7) до начала проведения работ по реконструкции и капитальному ремонту дорог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дят ремонт, а в необходимых случаях перекладку устаревших инженерных коммуникаций;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8) уведомляют собственников помещений в многоквартирных домах или лиц, осущест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ляющих по договору управление/эксплуатацию многоквартирных домов, о плановых 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ботах.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sub_1121"/>
      <w:r w:rsidRPr="000517BD">
        <w:rPr>
          <w:rFonts w:ascii="Times New Roman" w:hAnsi="Times New Roman" w:cs="Times New Roman"/>
          <w:sz w:val="24"/>
          <w:szCs w:val="24"/>
        </w:rPr>
        <w:t>6.2. Организации, осуществляющие работы, связанные с пересечением инженерными с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тями, в том числе трубопроводами, проезжих частей улиц и тротуаров, обеспечивают бе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траншейный способ прокладки. В исключительных случаях, при невозможности испол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зования бестраншейного способа прокладки коммуникаций, выполняют работы способом, согласованным с администрацией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sub_1129"/>
      <w:bookmarkEnd w:id="136"/>
      <w:r w:rsidRPr="000517BD">
        <w:rPr>
          <w:rFonts w:ascii="Times New Roman" w:hAnsi="Times New Roman" w:cs="Times New Roman"/>
          <w:sz w:val="24"/>
          <w:szCs w:val="24"/>
        </w:rPr>
        <w:t>6.3. Собственники проводных линий связи, операторы связи, интерне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8E5964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провайдеры на территории поселения не должны:</w:t>
      </w:r>
    </w:p>
    <w:bookmarkEnd w:id="137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1) использовать для крепления кабеля связи элементы фасадов, крыш, стен зданий, а та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же иных сооружений и конструкций (дымоходы, вентиляционные конструкции, фронт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ны, козырьки, двери, окна, антенны коллективного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теле-и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радиоприема, антенны систем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связи, мачты для установки антенн, размещенные на зданиях), за исключением зданий, относящимся к жилым домам индивидуальной застройки;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использовать для крепления кабеля связи сооружения и конструкции, предназначенные для обеспечения и регулирования дорожного движения, опоры и конструкции, предназн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ченные для размещения дорожных знаков, светофоров, информационных панелей, за и</w:t>
      </w:r>
      <w:r w:rsidRPr="000517BD">
        <w:rPr>
          <w:rFonts w:ascii="Times New Roman" w:hAnsi="Times New Roman" w:cs="Times New Roman"/>
          <w:sz w:val="24"/>
          <w:szCs w:val="24"/>
        </w:rPr>
        <w:t>с</w:t>
      </w:r>
      <w:r w:rsidRPr="000517BD">
        <w:rPr>
          <w:rFonts w:ascii="Times New Roman" w:hAnsi="Times New Roman" w:cs="Times New Roman"/>
          <w:sz w:val="24"/>
          <w:szCs w:val="24"/>
        </w:rPr>
        <w:t>ключением кабелей связи, предназначенных для управления светофорами и информац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онными панелями в пределах одного перекрестка дорог;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пересекать кабелем связи улицы с проезжей частью, имеющей ширину более двух п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лос для движения автомобильного транспорта, воздушным способом независимо от выс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ты и способа подвеса кабеля.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130"/>
      <w:r w:rsidRPr="000517BD">
        <w:rPr>
          <w:rFonts w:ascii="Times New Roman" w:hAnsi="Times New Roman" w:cs="Times New Roman"/>
          <w:sz w:val="24"/>
          <w:szCs w:val="24"/>
        </w:rPr>
        <w:t xml:space="preserve">6.4. Собственники проводных линий связи, операторы связи,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интернет-провайдеры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:</w:t>
      </w:r>
    </w:p>
    <w:bookmarkEnd w:id="138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производят подключение зданий, сооружений, многоквартирных домов к сети связи общего пользования подземным способом, без использования воздушных линий;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размещают существующие воздушные линии связи подземным способом;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3) осуществляют монтаж, реконструкцию сетей и оборудования с внешней стороны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ний, многоквартирных домов по решению собственников и после согласования технич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ских условий на производство работ с собственниками либо организациями, ответстве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ными за управление/эксплуатацию многоквартирным домом;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4)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ственников.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7. Требования к освещению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Наружное освещение территории муниципального образования </w:t>
      </w:r>
      <w:r w:rsidR="00507B26">
        <w:rPr>
          <w:rFonts w:ascii="Times New Roman" w:hAnsi="Times New Roman" w:cs="Times New Roman"/>
          <w:sz w:val="24"/>
          <w:szCs w:val="24"/>
          <w:lang w:eastAsia="ru-RU"/>
        </w:rPr>
        <w:t>Красногорский</w:t>
      </w:r>
      <w:r w:rsidR="008E5964" w:rsidRPr="000517BD">
        <w:rPr>
          <w:rFonts w:ascii="Times New Roman" w:hAnsi="Times New Roman" w:cs="Times New Roman"/>
          <w:sz w:val="24"/>
          <w:szCs w:val="24"/>
        </w:rPr>
        <w:t xml:space="preserve"> сел</w:t>
      </w:r>
      <w:r w:rsidR="008E5964" w:rsidRPr="000517BD">
        <w:rPr>
          <w:rFonts w:ascii="Times New Roman" w:hAnsi="Times New Roman" w:cs="Times New Roman"/>
          <w:sz w:val="24"/>
          <w:szCs w:val="24"/>
        </w:rPr>
        <w:t>ь</w:t>
      </w:r>
      <w:r w:rsidR="008E5964" w:rsidRPr="000517BD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E5964">
        <w:rPr>
          <w:rFonts w:ascii="Times New Roman" w:hAnsi="Times New Roman" w:cs="Times New Roman"/>
          <w:sz w:val="24"/>
          <w:szCs w:val="24"/>
        </w:rPr>
        <w:t>Асеке</w:t>
      </w:r>
      <w:r w:rsidR="008E5964" w:rsidRPr="000517BD">
        <w:rPr>
          <w:rFonts w:ascii="Times New Roman" w:hAnsi="Times New Roman" w:cs="Times New Roman"/>
          <w:sz w:val="24"/>
          <w:szCs w:val="24"/>
        </w:rPr>
        <w:t>евского</w:t>
      </w:r>
      <w:proofErr w:type="spellEnd"/>
      <w:r w:rsidR="008E5964" w:rsidRPr="000517B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Оренбургской области осуществляется в соответствии с треб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ваниями СП 52.13330.2016 «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23-05-95* Естественное и искусственное освещение», «Правил технической эксплуатации электроустановок потребителей, утвержденных Пр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казом Министерства энергетики Российской Федерации» от 13.01.2003 № 6, «Правил ус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ройства электроустановок», утвержденных Приказом Министерства энергетики Росси</w:t>
      </w:r>
      <w:r w:rsidRPr="000517BD">
        <w:rPr>
          <w:rFonts w:ascii="Times New Roman" w:hAnsi="Times New Roman" w:cs="Times New Roman"/>
          <w:sz w:val="24"/>
          <w:szCs w:val="24"/>
        </w:rPr>
        <w:t>й</w:t>
      </w:r>
      <w:r w:rsidRPr="000517BD">
        <w:rPr>
          <w:rFonts w:ascii="Times New Roman" w:hAnsi="Times New Roman" w:cs="Times New Roman"/>
          <w:sz w:val="24"/>
          <w:szCs w:val="24"/>
        </w:rPr>
        <w:t>ской Федерации от 08.07.2002 № 204 (далее — Указания по эксплуатации).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7.2. Все устройства наружного освещения должны содержаться в исправном состоянии.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7.3. Включение и отключение наружного освещения дорог и улиц производится в соо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ветствии с Указаниями по эксплуатации.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7.4. Устранение отказов в работе системы наружного освещения производится в сроки, установленные Указаниями по эксплуатации.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7.5. Не допускается отключение двух светильников, расположенных рядом, а также св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тильников, освещающих перекрестки улиц и дорог, пешеходные переходы, остановки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щественного транспорта.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7.6. Для формирования художественно — выразительной визуальной среды в вечернее время, выявления из темноты и образной интерпретации памятников архитектуры, ист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товых ансамблей применяется архитектурное освещение. Архитектурное освещение ос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ществляется стационарными или временными установками освещения, главным образом, наружного освещения их фасадных поверхностей. К временным установкам архитекту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>ного освещения относится праздничная иллюминация (световые гирлянды, сетки, конту</w:t>
      </w:r>
      <w:r w:rsidRPr="000517BD">
        <w:rPr>
          <w:rFonts w:ascii="Times New Roman" w:hAnsi="Times New Roman" w:cs="Times New Roman"/>
          <w:sz w:val="24"/>
          <w:szCs w:val="24"/>
        </w:rPr>
        <w:t>р</w:t>
      </w:r>
      <w:r w:rsidRPr="000517BD">
        <w:rPr>
          <w:rFonts w:ascii="Times New Roman" w:hAnsi="Times New Roman" w:cs="Times New Roman"/>
          <w:sz w:val="24"/>
          <w:szCs w:val="24"/>
        </w:rPr>
        <w:t xml:space="preserve">ные обтяжки,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светографические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элементы, панно и объемные композиции из ламп нак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 xml:space="preserve">ливания, разрядных, светодиодов,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световодов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, световые проекции, лазерные рисунки и т.п.).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7.7. В целях архитектурного освещения фасадов зданий, сооружений и зеленых насажд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ний, а также для иллюминации, световой информации и рекламы допускается размещение установок, закрепленных на опорах уличных светильников функционального освещения.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lastRenderedPageBreak/>
        <w:t>7.8. Световая информация используется для ориентации пешеходов и водителей авт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транспорта в пространстве и применяется в решении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светокомпозиционных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задач. Разм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щение, габариты, формы и светоцветовые параметры элементов такой информации дол</w:t>
      </w:r>
      <w:r w:rsidRPr="000517BD">
        <w:rPr>
          <w:rFonts w:ascii="Times New Roman" w:hAnsi="Times New Roman" w:cs="Times New Roman"/>
          <w:sz w:val="24"/>
          <w:szCs w:val="24"/>
        </w:rPr>
        <w:t>ж</w:t>
      </w:r>
      <w:r w:rsidRPr="000517BD">
        <w:rPr>
          <w:rFonts w:ascii="Times New Roman" w:hAnsi="Times New Roman" w:cs="Times New Roman"/>
          <w:sz w:val="24"/>
          <w:szCs w:val="24"/>
        </w:rPr>
        <w:t>ны обеспечивать четкость восприятия с расчетных расстояний и гармоничность светового ансамбля, не должны противоречить правилам дорожного движения и нарушать комфор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ность проживания населения.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8. Требования к ограждениям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8.1. В целях благоустройства на территории муниципального образования </w:t>
      </w:r>
      <w:r w:rsidR="00507B26">
        <w:rPr>
          <w:rFonts w:ascii="Times New Roman" w:hAnsi="Times New Roman" w:cs="Times New Roman"/>
          <w:sz w:val="24"/>
          <w:szCs w:val="24"/>
          <w:lang w:eastAsia="ru-RU"/>
        </w:rPr>
        <w:t>Красногорский</w:t>
      </w:r>
      <w:r w:rsidR="008E5964" w:rsidRPr="000517B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8E5964">
        <w:rPr>
          <w:rFonts w:ascii="Times New Roman" w:hAnsi="Times New Roman" w:cs="Times New Roman"/>
          <w:sz w:val="24"/>
          <w:szCs w:val="24"/>
        </w:rPr>
        <w:t>Асеке</w:t>
      </w:r>
      <w:r w:rsidR="008E5964" w:rsidRPr="000517BD">
        <w:rPr>
          <w:rFonts w:ascii="Times New Roman" w:hAnsi="Times New Roman" w:cs="Times New Roman"/>
          <w:sz w:val="24"/>
          <w:szCs w:val="24"/>
        </w:rPr>
        <w:t>евского района</w:t>
      </w:r>
      <w:r w:rsidRPr="000517BD">
        <w:rPr>
          <w:rFonts w:ascii="Times New Roman" w:hAnsi="Times New Roman" w:cs="Times New Roman"/>
          <w:sz w:val="24"/>
          <w:szCs w:val="24"/>
        </w:rPr>
        <w:t xml:space="preserve"> Оренбургской области применяются различные виды о</w:t>
      </w:r>
      <w:r w:rsidRPr="000517BD">
        <w:rPr>
          <w:rFonts w:ascii="Times New Roman" w:hAnsi="Times New Roman" w:cs="Times New Roman"/>
          <w:sz w:val="24"/>
          <w:szCs w:val="24"/>
        </w:rPr>
        <w:t>г</w:t>
      </w:r>
      <w:r w:rsidRPr="000517BD">
        <w:rPr>
          <w:rFonts w:ascii="Times New Roman" w:hAnsi="Times New Roman" w:cs="Times New Roman"/>
          <w:sz w:val="24"/>
          <w:szCs w:val="24"/>
        </w:rPr>
        <w:t xml:space="preserve">раждений.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Ограждения различаются по назначению (декоративные, защитные, защитно-декоративные), высоте (низкие: 0,3-1,0 м, средние: 1,1-1,7 м, высокие: 1,9-3,0 м), виду м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териала (металлические, железобетонные и др.), степени проницаемости для взгляда (пр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зрачные, глухие), степени стационарности (постоянные, временные, передвижные).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8.2. Проектирование ограждений производится в зависимости от их местоположения и назначения согласно ГОСТ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 xml:space="preserve"> 52606-2006, «Технические средства организации дорожного движения», «Классификация дорожных ограждений», ГОСТ Р 52289-2004, «Национал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ный стандарт Российской Федерации», «Технические средства организации дорожного движения», «Правила применения дорожных знаков, разметки, светофоров, дорожных о</w:t>
      </w:r>
      <w:r w:rsidRPr="000517BD">
        <w:rPr>
          <w:rFonts w:ascii="Times New Roman" w:hAnsi="Times New Roman" w:cs="Times New Roman"/>
          <w:sz w:val="24"/>
          <w:szCs w:val="24"/>
        </w:rPr>
        <w:t>г</w:t>
      </w:r>
      <w:r w:rsidRPr="000517BD">
        <w:rPr>
          <w:rFonts w:ascii="Times New Roman" w:hAnsi="Times New Roman" w:cs="Times New Roman"/>
          <w:sz w:val="24"/>
          <w:szCs w:val="24"/>
        </w:rPr>
        <w:t>раждений и направляющих устройств», каталогам сертифицированных изделий, проектам индивидуального проектирования.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 xml:space="preserve">8.3.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 троп через газон.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Ограждения на территории газона необходимо размещать с отступом от границы прим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кания порядка 0,2-0,3 м.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8.4. При проектировании средних и высоких видов ограждений в местах пересечения с подземными сооружениями следует предусматривать конструкции ограждений, позв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ляющие производить ремонтные или строительные работы.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8.5.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0,5 м и более, диаметром 0,9 м и более в зависимости от возраста, породы дерева и прочих хара</w:t>
      </w:r>
      <w:r w:rsidRPr="000517BD">
        <w:rPr>
          <w:rFonts w:ascii="Times New Roman" w:hAnsi="Times New Roman" w:cs="Times New Roman"/>
          <w:sz w:val="24"/>
          <w:szCs w:val="24"/>
        </w:rPr>
        <w:t>к</w:t>
      </w:r>
      <w:r w:rsidRPr="000517BD">
        <w:rPr>
          <w:rFonts w:ascii="Times New Roman" w:hAnsi="Times New Roman" w:cs="Times New Roman"/>
          <w:sz w:val="24"/>
          <w:szCs w:val="24"/>
        </w:rPr>
        <w:t>теристик.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9. Объекты наружной рекламы, художественное и праздничное оформление, выве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ки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9.1.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нения наружной рекламы, информаци</w:t>
      </w:r>
      <w:bookmarkStart w:id="139" w:name="sub_12152"/>
      <w:r w:rsidRPr="000517BD">
        <w:rPr>
          <w:rFonts w:ascii="Times New Roman" w:hAnsi="Times New Roman" w:cs="Times New Roman"/>
          <w:sz w:val="24"/>
          <w:szCs w:val="24"/>
        </w:rPr>
        <w:t>и и художественного оформления</w:t>
      </w:r>
      <w:bookmarkStart w:id="140" w:name="sub_1216"/>
      <w:bookmarkEnd w:id="139"/>
      <w:r w:rsidRPr="000517BD">
        <w:rPr>
          <w:rFonts w:ascii="Times New Roman" w:hAnsi="Times New Roman" w:cs="Times New Roman"/>
          <w:sz w:val="24"/>
          <w:szCs w:val="24"/>
        </w:rPr>
        <w:t>.</w:t>
      </w:r>
      <w:r w:rsidR="008E5964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Включение по</w:t>
      </w:r>
      <w:r w:rsidRPr="000517BD">
        <w:rPr>
          <w:rFonts w:ascii="Times New Roman" w:hAnsi="Times New Roman" w:cs="Times New Roman"/>
          <w:sz w:val="24"/>
          <w:szCs w:val="24"/>
        </w:rPr>
        <w:t>д</w:t>
      </w:r>
      <w:r w:rsidRPr="000517BD">
        <w:rPr>
          <w:rFonts w:ascii="Times New Roman" w:hAnsi="Times New Roman" w:cs="Times New Roman"/>
          <w:sz w:val="24"/>
          <w:szCs w:val="24"/>
        </w:rPr>
        <w:t>светки отдельно стоящих рекламных конструкций, подсветка витрин и вывесок произв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дится при включении наружного освещения.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sub_1217"/>
      <w:bookmarkEnd w:id="140"/>
      <w:r w:rsidRPr="000517BD">
        <w:rPr>
          <w:rFonts w:ascii="Times New Roman" w:hAnsi="Times New Roman" w:cs="Times New Roman"/>
          <w:sz w:val="24"/>
          <w:szCs w:val="24"/>
        </w:rPr>
        <w:t>9.2. После монтажа (демонтажа) рекламной конструкции, смены изображений (плакатов) распространитель</w:t>
      </w:r>
      <w:r w:rsidR="008E5964">
        <w:rPr>
          <w:rFonts w:ascii="Times New Roman" w:hAnsi="Times New Roman" w:cs="Times New Roman"/>
          <w:sz w:val="24"/>
          <w:szCs w:val="24"/>
        </w:rPr>
        <w:t xml:space="preserve"> рекламы </w:t>
      </w:r>
      <w:r w:rsidRPr="000517BD">
        <w:rPr>
          <w:rFonts w:ascii="Times New Roman" w:hAnsi="Times New Roman" w:cs="Times New Roman"/>
          <w:sz w:val="24"/>
          <w:szCs w:val="24"/>
        </w:rPr>
        <w:t>обязан восстановить благоустройство, очистить прилегающую территорию от образовавшегося мусора.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2" w:name="sub_1218"/>
      <w:bookmarkEnd w:id="141"/>
      <w:r w:rsidRPr="000517BD">
        <w:rPr>
          <w:rFonts w:ascii="Times New Roman" w:hAnsi="Times New Roman" w:cs="Times New Roman"/>
          <w:sz w:val="24"/>
          <w:szCs w:val="24"/>
        </w:rPr>
        <w:t xml:space="preserve">9.3. </w:t>
      </w:r>
      <w:r w:rsidRPr="000517BD"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2181"/>
      <w:bookmarkEnd w:id="142"/>
      <w:r w:rsidRPr="000517BD">
        <w:rPr>
          <w:rFonts w:ascii="Times New Roman" w:hAnsi="Times New Roman" w:cs="Times New Roman"/>
          <w:sz w:val="24"/>
          <w:szCs w:val="24"/>
        </w:rPr>
        <w:t>1) Производить смену изображений (плакатов) на рекламных конструкциях с заездом а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тотранспорта на газоны, зеленые насаждения;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4" w:name="sub_12182"/>
      <w:bookmarkEnd w:id="143"/>
      <w:r w:rsidRPr="000517BD">
        <w:rPr>
          <w:rFonts w:ascii="Times New Roman" w:hAnsi="Times New Roman" w:cs="Times New Roman"/>
          <w:sz w:val="24"/>
          <w:szCs w:val="24"/>
        </w:rPr>
        <w:t>2) Размещать афиши, плакаты, объявления и иные информационные материалы на ост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 xml:space="preserve">новочных комплексах, зданиях и сооружениях (в том числе временных), водосточных трубах, заборах, опорах контактной сети освещения, шкафах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 xml:space="preserve">- и телефонной связи,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а также на других объектах внешнего благоустройства, за исключением специально отв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денных мест.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sub_1219"/>
      <w:bookmarkEnd w:id="144"/>
      <w:r w:rsidRPr="000517BD">
        <w:rPr>
          <w:rFonts w:ascii="Times New Roman" w:hAnsi="Times New Roman" w:cs="Times New Roman"/>
          <w:sz w:val="24"/>
          <w:szCs w:val="24"/>
        </w:rPr>
        <w:t>9.4. Праздничное оформление территории поселения на период проведения государстве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ных и муниципальных праздников, мероприятий, связанных со знаменательными соб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тиями осуществляется в соответствии с концепцией праздничного оформления,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220"/>
      <w:bookmarkEnd w:id="145"/>
      <w:r w:rsidRPr="000517BD">
        <w:rPr>
          <w:rFonts w:ascii="Times New Roman" w:hAnsi="Times New Roman" w:cs="Times New Roman"/>
          <w:sz w:val="24"/>
          <w:szCs w:val="24"/>
        </w:rPr>
        <w:t>Праздничное оформление зданий, сооружений осуществляется их владельцами самосто</w:t>
      </w:r>
      <w:r w:rsidRPr="000517BD">
        <w:rPr>
          <w:rFonts w:ascii="Times New Roman" w:hAnsi="Times New Roman" w:cs="Times New Roman"/>
          <w:sz w:val="24"/>
          <w:szCs w:val="24"/>
        </w:rPr>
        <w:t>я</w:t>
      </w:r>
      <w:r w:rsidRPr="000517BD">
        <w:rPr>
          <w:rFonts w:ascii="Times New Roman" w:hAnsi="Times New Roman" w:cs="Times New Roman"/>
          <w:sz w:val="24"/>
          <w:szCs w:val="24"/>
        </w:rPr>
        <w:t>тельно за счет собственных сре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амках утвержденной концепции праздничного оформления территории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7" w:name="sub_1031"/>
      <w:bookmarkEnd w:id="146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10. Памятники, мемориальные объекты </w:t>
      </w:r>
      <w:proofErr w:type="gramStart"/>
      <w:r w:rsidRPr="000517BD">
        <w:rPr>
          <w:rFonts w:ascii="Times New Roman" w:hAnsi="Times New Roman" w:cs="Times New Roman"/>
          <w:b/>
          <w:bCs/>
          <w:sz w:val="24"/>
          <w:szCs w:val="24"/>
        </w:rPr>
        <w:t>монументального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>декоративного искусства</w:t>
      </w:r>
      <w:bookmarkStart w:id="148" w:name="sub_1221"/>
      <w:bookmarkEnd w:id="147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517BD">
        <w:rPr>
          <w:rFonts w:ascii="Times New Roman" w:hAnsi="Times New Roman" w:cs="Times New Roman"/>
          <w:sz w:val="24"/>
          <w:szCs w:val="24"/>
        </w:rPr>
        <w:t>10.1.Памятники и мемориальные объекты монументального декоративного искусства (мемориальные доски, скульптуры и комплексы, памятные знаки и стелы, памятники гр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достроительства, архитектуры, истории, культуры и др.), посвященные историческим 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бытиям, служащие для увековечения памяти людей и организаций, устанавливаются на территориях общего пользования или зданиях в порядке, определенном правовыми акт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ми федерального значения, Оренбургской области, муниципальными правовыми актами.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222"/>
      <w:bookmarkEnd w:id="148"/>
      <w:r w:rsidRPr="000517BD">
        <w:rPr>
          <w:rFonts w:ascii="Times New Roman" w:hAnsi="Times New Roman" w:cs="Times New Roman"/>
          <w:sz w:val="24"/>
          <w:szCs w:val="24"/>
        </w:rPr>
        <w:t>10.2. Установка памятников и мемориальных объектов на земельных участках, зданиях, сооружениях осуществляется с согласия собственников земельных участников и объектов недвижимости.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223"/>
      <w:bookmarkEnd w:id="149"/>
      <w:r w:rsidRPr="000517BD">
        <w:rPr>
          <w:rFonts w:ascii="Times New Roman" w:hAnsi="Times New Roman" w:cs="Times New Roman"/>
          <w:sz w:val="24"/>
          <w:szCs w:val="24"/>
        </w:rPr>
        <w:t>10.3. Ответственность за содержание и ремонт (окраска, побелка, очистка от грязи и мус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ра) памятников и мемориальных объектов, содержание и благоустройство зон охраны п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мятников возлагается на собственников.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224"/>
      <w:bookmarkEnd w:id="150"/>
      <w:r w:rsidRPr="000517BD">
        <w:rPr>
          <w:rFonts w:ascii="Times New Roman" w:hAnsi="Times New Roman" w:cs="Times New Roman"/>
          <w:sz w:val="24"/>
          <w:szCs w:val="24"/>
        </w:rPr>
        <w:t>10.4. Физические и юридические лица обязаны бережно относиться к памятникам и мем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риальным объектам, не допускать повреждения, загрязнения, самовольного сноса памя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ных объектов и их ограждений, нанесение надписей на памятные объекты.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2" w:name="sub_1033"/>
      <w:bookmarkEnd w:id="151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11. Общественные туалеты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sub_1230"/>
      <w:bookmarkEnd w:id="152"/>
      <w:r w:rsidRPr="000517BD">
        <w:rPr>
          <w:rFonts w:ascii="Times New Roman" w:hAnsi="Times New Roman" w:cs="Times New Roman"/>
          <w:sz w:val="24"/>
          <w:szCs w:val="24"/>
        </w:rPr>
        <w:t>11.1. При размещении общественных туалетов расстояние до жилых и общественных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 должно быть не менее 20 метров.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4" w:name="sub_1231"/>
      <w:bookmarkEnd w:id="153"/>
      <w:r w:rsidRPr="000517BD">
        <w:rPr>
          <w:rFonts w:ascii="Times New Roman" w:hAnsi="Times New Roman" w:cs="Times New Roman"/>
          <w:sz w:val="24"/>
          <w:szCs w:val="24"/>
        </w:rPr>
        <w:t>11.2. Запрещается самовольная установка общественных туалетов.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sub_1232"/>
      <w:bookmarkEnd w:id="154"/>
      <w:r w:rsidRPr="000517BD">
        <w:rPr>
          <w:rFonts w:ascii="Times New Roman" w:hAnsi="Times New Roman" w:cs="Times New Roman"/>
          <w:sz w:val="24"/>
          <w:szCs w:val="24"/>
        </w:rPr>
        <w:t xml:space="preserve">211. В дни проведения культурных, публичных, массовых мероприятий их организаторы обеспечивают установку мобильных (передвижных) туалетов или </w:t>
      </w:r>
      <w:proofErr w:type="spellStart"/>
      <w:r w:rsidRPr="000517BD">
        <w:rPr>
          <w:rFonts w:ascii="Times New Roman" w:hAnsi="Times New Roman" w:cs="Times New Roman"/>
          <w:sz w:val="24"/>
          <w:szCs w:val="24"/>
        </w:rPr>
        <w:t>биотуалетов</w:t>
      </w:r>
      <w:proofErr w:type="spellEnd"/>
      <w:r w:rsidRPr="000517BD">
        <w:rPr>
          <w:rFonts w:ascii="Times New Roman" w:hAnsi="Times New Roman" w:cs="Times New Roman"/>
          <w:sz w:val="24"/>
          <w:szCs w:val="24"/>
        </w:rPr>
        <w:t>.</w:t>
      </w:r>
      <w:bookmarkStart w:id="156" w:name="sub_1233"/>
      <w:bookmarkEnd w:id="155"/>
      <w:r w:rsidR="008E5964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Ответс</w:t>
      </w:r>
      <w:r w:rsidRPr="000517BD">
        <w:rPr>
          <w:rFonts w:ascii="Times New Roman" w:hAnsi="Times New Roman" w:cs="Times New Roman"/>
          <w:sz w:val="24"/>
          <w:szCs w:val="24"/>
        </w:rPr>
        <w:t>т</w:t>
      </w:r>
      <w:r w:rsidRPr="000517BD">
        <w:rPr>
          <w:rFonts w:ascii="Times New Roman" w:hAnsi="Times New Roman" w:cs="Times New Roman"/>
          <w:sz w:val="24"/>
          <w:szCs w:val="24"/>
        </w:rPr>
        <w:t>венность за санитарное и техническое состояние туалетов несут их собственники, вл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дельцы (арендаторы).</w:t>
      </w:r>
    </w:p>
    <w:bookmarkEnd w:id="156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sub_1027"/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 12. Малые архитектурные формы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sub_1193"/>
      <w:bookmarkEnd w:id="157"/>
      <w:r w:rsidRPr="000517BD">
        <w:rPr>
          <w:rFonts w:ascii="Times New Roman" w:hAnsi="Times New Roman" w:cs="Times New Roman"/>
          <w:sz w:val="24"/>
          <w:szCs w:val="24"/>
        </w:rPr>
        <w:t>12.1. Территории жилой застройки, общественно-деловые, рекреационные и др. зоны об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рудуются малыми архитектурными формами. 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>Места размещения, архитектурное и цвет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 xml:space="preserve">вое решение малых архитектурных форм (в том числе декоративных ограждений) должны быть согласованы с администрацией поселения в их части соответствия архитектурно-художественному оформлению, а также ГИБДД ОМВД России по </w:t>
      </w:r>
      <w:r w:rsidR="008E5964">
        <w:rPr>
          <w:rFonts w:ascii="Times New Roman" w:hAnsi="Times New Roman" w:cs="Times New Roman"/>
          <w:sz w:val="24"/>
          <w:szCs w:val="24"/>
        </w:rPr>
        <w:t>Асеке</w:t>
      </w:r>
      <w:r w:rsidRPr="000517BD">
        <w:rPr>
          <w:rFonts w:ascii="Times New Roman" w:hAnsi="Times New Roman" w:cs="Times New Roman"/>
          <w:sz w:val="24"/>
          <w:szCs w:val="24"/>
        </w:rPr>
        <w:t>евскому району при размещении малых архитектурных форм в непосредственной близости к проезжей части в части обеспечения безопасности дорожного движения.</w:t>
      </w:r>
      <w:proofErr w:type="gramEnd"/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sub_1194"/>
      <w:bookmarkEnd w:id="158"/>
      <w:r w:rsidRPr="000517BD">
        <w:rPr>
          <w:rFonts w:ascii="Times New Roman" w:hAnsi="Times New Roman" w:cs="Times New Roman"/>
          <w:sz w:val="24"/>
          <w:szCs w:val="24"/>
        </w:rPr>
        <w:t>12.2. Размещение малых архитектурных форм при новом строительстве осуществляется в границах застраиваемого земельного участка в соответствии с проектно-сметной док</w:t>
      </w:r>
      <w:r w:rsidRPr="000517BD">
        <w:rPr>
          <w:rFonts w:ascii="Times New Roman" w:hAnsi="Times New Roman" w:cs="Times New Roman"/>
          <w:sz w:val="24"/>
          <w:szCs w:val="24"/>
        </w:rPr>
        <w:t>у</w:t>
      </w:r>
      <w:r w:rsidRPr="000517BD">
        <w:rPr>
          <w:rFonts w:ascii="Times New Roman" w:hAnsi="Times New Roman" w:cs="Times New Roman"/>
          <w:sz w:val="24"/>
          <w:szCs w:val="24"/>
        </w:rPr>
        <w:t>ментацией.</w:t>
      </w:r>
      <w:bookmarkEnd w:id="159"/>
      <w:r w:rsidR="008E5964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 xml:space="preserve">В условиях сложившейся застройки проектирование, изготовление, установка 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малых архитектурных форм осуществляется собственниками земельных участков либо иными лицами по согласованию с администрацией поселения.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0" w:name="sub_1195"/>
      <w:r w:rsidRPr="000517BD">
        <w:rPr>
          <w:rFonts w:ascii="Times New Roman" w:hAnsi="Times New Roman" w:cs="Times New Roman"/>
          <w:sz w:val="24"/>
          <w:szCs w:val="24"/>
        </w:rPr>
        <w:t>12.3. В случае если выполнение земляных работ повлекло повреждение или перемещение малых архитектурных форм, нарушившие благоустройство физические и юридические лица обеспечивают восстановление малых архитектурных форм.</w:t>
      </w:r>
      <w:bookmarkEnd w:id="160"/>
      <w:r w:rsidR="008E5964">
        <w:rPr>
          <w:rFonts w:ascii="Times New Roman" w:hAnsi="Times New Roman" w:cs="Times New Roman"/>
          <w:sz w:val="24"/>
          <w:szCs w:val="24"/>
        </w:rPr>
        <w:t xml:space="preserve"> </w:t>
      </w:r>
      <w:r w:rsidRPr="000517BD">
        <w:rPr>
          <w:rFonts w:ascii="Times New Roman" w:hAnsi="Times New Roman" w:cs="Times New Roman"/>
          <w:sz w:val="24"/>
          <w:szCs w:val="24"/>
        </w:rPr>
        <w:t>Надлежащее восстано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t>ление малых архитектурных форм (качество, объем) подтверждается актом, подписанным с участием собственников малых архитектурных форм (или их представителем). В случае если малые архитектурные формы расположены на придомовой территории, акт подпис</w:t>
      </w:r>
      <w:r w:rsidRPr="000517BD">
        <w:rPr>
          <w:rFonts w:ascii="Times New Roman" w:hAnsi="Times New Roman" w:cs="Times New Roman"/>
          <w:sz w:val="24"/>
          <w:szCs w:val="24"/>
        </w:rPr>
        <w:t>ы</w:t>
      </w:r>
      <w:r w:rsidRPr="000517BD">
        <w:rPr>
          <w:rFonts w:ascii="Times New Roman" w:hAnsi="Times New Roman" w:cs="Times New Roman"/>
          <w:sz w:val="24"/>
          <w:szCs w:val="24"/>
        </w:rPr>
        <w:t>вается с участием представителей собственников помещений в многоквартирном доме.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sub_1196"/>
      <w:r w:rsidRPr="000517BD">
        <w:rPr>
          <w:rFonts w:ascii="Times New Roman" w:hAnsi="Times New Roman" w:cs="Times New Roman"/>
          <w:sz w:val="24"/>
          <w:szCs w:val="24"/>
        </w:rPr>
        <w:t>12.4. Ответственность за состояние малых архитектурных форм несут их собственники, которые обязаны: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2" w:name="sub_11961"/>
      <w:bookmarkEnd w:id="161"/>
      <w:r w:rsidRPr="000517BD">
        <w:rPr>
          <w:rFonts w:ascii="Times New Roman" w:hAnsi="Times New Roman" w:cs="Times New Roman"/>
          <w:sz w:val="24"/>
          <w:szCs w:val="24"/>
        </w:rPr>
        <w:t>1) обеспечить техническую исправность малых архитектурных форм и безопасность их использования (отсутствие трещин, ржавчины сколов и других повреждений, наличие сертификатов соответствия для детских игровых и спортивных форм, проверка устойч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вости и др.);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sub_11962"/>
      <w:bookmarkEnd w:id="162"/>
      <w:r w:rsidRPr="000517BD">
        <w:rPr>
          <w:rFonts w:ascii="Times New Roman" w:hAnsi="Times New Roman" w:cs="Times New Roman"/>
          <w:sz w:val="24"/>
          <w:szCs w:val="24"/>
        </w:rPr>
        <w:t>2) выполнять работы по своевременному ремонту, замене, очистке от грязи малых арх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тектурных форм, их окраске до наступления летнего периода, ежегодно выполнять замену песка в песочницах;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sub_11963"/>
      <w:bookmarkEnd w:id="163"/>
      <w:r w:rsidRPr="000517BD">
        <w:rPr>
          <w:rFonts w:ascii="Times New Roman" w:hAnsi="Times New Roman" w:cs="Times New Roman"/>
          <w:sz w:val="24"/>
          <w:szCs w:val="24"/>
        </w:rPr>
        <w:t>3) выполнять работы по очистке подходов к малым архитектурным формам (скамейкам, урнам, качелям и др.) и территорий вокруг них от снега и наледи.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sub_1937"/>
      <w:bookmarkEnd w:id="164"/>
      <w:r w:rsidRPr="000517BD">
        <w:rPr>
          <w:rFonts w:ascii="Times New Roman" w:hAnsi="Times New Roman" w:cs="Times New Roman"/>
          <w:sz w:val="24"/>
          <w:szCs w:val="24"/>
        </w:rPr>
        <w:t>12.5</w:t>
      </w:r>
      <w:proofErr w:type="gramStart"/>
      <w:r w:rsidRPr="000517BD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517BD">
        <w:rPr>
          <w:rFonts w:ascii="Times New Roman" w:hAnsi="Times New Roman" w:cs="Times New Roman"/>
          <w:sz w:val="24"/>
          <w:szCs w:val="24"/>
        </w:rPr>
        <w:t>апрещается:</w:t>
      </w:r>
    </w:p>
    <w:bookmarkEnd w:id="165"/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1) размещение информационных материалов на малых архитектурных формах;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2) использование малых архитектурных форм не по назначению.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b/>
          <w:bCs/>
          <w:sz w:val="24"/>
          <w:szCs w:val="24"/>
        </w:rPr>
        <w:t xml:space="preserve">13. Нахождение домашних животных, скота и птицы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13.1. Передвижение домашних животных, скота и птицы по территории муниципального образования должно быть обеспечено в сопровождении владельца или уполномоченного им лица.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13.2. Катание на лошадях, пони, верблюдах на земельных участках учреждений культуры, учреждений образования, спортивных учреждений запрещено без договора с владельцами или пользователями земельных участков, занимаемых учреждениями культуры, учрежд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ниями образования, спортивными учреждениями. Владельцы лошадей, пони, верблюдов должны обеспечить амуницию лошадей, пони, верблюдов, которые находятся на террит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рии муниципального образования за пределами мест содержания животных. Амуниция должна быть оснащена светоотражающим логотипом, иметь информацию о владельце животного, контактный телефон и адрес владельца животного.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13.3. Не допускается оставление домашних животных на территории муниципального о</w:t>
      </w:r>
      <w:r w:rsidRPr="000517BD">
        <w:rPr>
          <w:rFonts w:ascii="Times New Roman" w:hAnsi="Times New Roman" w:cs="Times New Roman"/>
          <w:sz w:val="24"/>
          <w:szCs w:val="24"/>
        </w:rPr>
        <w:t>б</w:t>
      </w:r>
      <w:r w:rsidRPr="000517BD">
        <w:rPr>
          <w:rFonts w:ascii="Times New Roman" w:hAnsi="Times New Roman" w:cs="Times New Roman"/>
          <w:sz w:val="24"/>
          <w:szCs w:val="24"/>
        </w:rPr>
        <w:t>разования без присмотра их владельцев.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13.4. При загрязнении домашними животными, скотом и птицей территорий общего пол</w:t>
      </w:r>
      <w:r w:rsidRPr="000517BD">
        <w:rPr>
          <w:rFonts w:ascii="Times New Roman" w:hAnsi="Times New Roman" w:cs="Times New Roman"/>
          <w:sz w:val="24"/>
          <w:szCs w:val="24"/>
        </w:rPr>
        <w:t>ь</w:t>
      </w:r>
      <w:r w:rsidRPr="000517BD">
        <w:rPr>
          <w:rFonts w:ascii="Times New Roman" w:hAnsi="Times New Roman" w:cs="Times New Roman"/>
          <w:sz w:val="24"/>
          <w:szCs w:val="24"/>
        </w:rPr>
        <w:t>зования владельцы домашних животных обязаны принять меры по устранению таких з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грязнений собственными силами и средствами немедленно после обнаружения загрязн</w:t>
      </w:r>
      <w:r w:rsidRPr="000517BD">
        <w:rPr>
          <w:rFonts w:ascii="Times New Roman" w:hAnsi="Times New Roman" w:cs="Times New Roman"/>
          <w:sz w:val="24"/>
          <w:szCs w:val="24"/>
        </w:rPr>
        <w:t>е</w:t>
      </w:r>
      <w:r w:rsidRPr="000517BD">
        <w:rPr>
          <w:rFonts w:ascii="Times New Roman" w:hAnsi="Times New Roman" w:cs="Times New Roman"/>
          <w:sz w:val="24"/>
          <w:szCs w:val="24"/>
        </w:rPr>
        <w:t>ния.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7BD">
        <w:rPr>
          <w:rFonts w:ascii="Times New Roman" w:hAnsi="Times New Roman" w:cs="Times New Roman"/>
          <w:sz w:val="24"/>
          <w:szCs w:val="24"/>
        </w:rPr>
        <w:t>13.5. Запрещается выгул домашних животных на территориях учреждений образования, здравоохранения, культуры, спортивных учреждений, детских площадок, пляжной зоны, кладбищ.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66" w:name="sub_1006"/>
      <w:r w:rsidRPr="000517BD">
        <w:rPr>
          <w:rFonts w:ascii="Times New Roman" w:hAnsi="Times New Roman" w:cs="Times New Roman"/>
          <w:b/>
          <w:bCs/>
          <w:sz w:val="24"/>
          <w:szCs w:val="24"/>
        </w:rPr>
        <w:t>14.Контроль исполнения Правил и ответственность за их нарушение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sub_1240"/>
      <w:bookmarkEnd w:id="166"/>
      <w:r w:rsidRPr="000517BD">
        <w:rPr>
          <w:rFonts w:ascii="Times New Roman" w:hAnsi="Times New Roman" w:cs="Times New Roman"/>
          <w:sz w:val="24"/>
          <w:szCs w:val="24"/>
        </w:rPr>
        <w:t>14.1. Координацию деятельности по уборке и благоустройству территорий осуществляют администрация поселения в соответствии с установленными полномочиями.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sub_1241"/>
      <w:bookmarkEnd w:id="167"/>
      <w:r w:rsidRPr="000517BD">
        <w:rPr>
          <w:rFonts w:ascii="Times New Roman" w:hAnsi="Times New Roman" w:cs="Times New Roman"/>
          <w:sz w:val="24"/>
          <w:szCs w:val="24"/>
        </w:rPr>
        <w:t>14.2. Организация работ по уборке и благоустройству отведенной и прилегающей терр</w:t>
      </w:r>
      <w:r w:rsidRPr="000517BD">
        <w:rPr>
          <w:rFonts w:ascii="Times New Roman" w:hAnsi="Times New Roman" w:cs="Times New Roman"/>
          <w:sz w:val="24"/>
          <w:szCs w:val="24"/>
        </w:rPr>
        <w:t>и</w:t>
      </w:r>
      <w:r w:rsidRPr="000517BD">
        <w:rPr>
          <w:rFonts w:ascii="Times New Roman" w:hAnsi="Times New Roman" w:cs="Times New Roman"/>
          <w:sz w:val="24"/>
          <w:szCs w:val="24"/>
        </w:rPr>
        <w:t>торий возлагается на администрацию поселения, собственников земельных участков, зд</w:t>
      </w:r>
      <w:r w:rsidRPr="000517BD">
        <w:rPr>
          <w:rFonts w:ascii="Times New Roman" w:hAnsi="Times New Roman" w:cs="Times New Roman"/>
          <w:sz w:val="24"/>
          <w:szCs w:val="24"/>
        </w:rPr>
        <w:t>а</w:t>
      </w:r>
      <w:r w:rsidRPr="000517BD">
        <w:rPr>
          <w:rFonts w:ascii="Times New Roman" w:hAnsi="Times New Roman" w:cs="Times New Roman"/>
          <w:sz w:val="24"/>
          <w:szCs w:val="24"/>
        </w:rPr>
        <w:t>ний и сооружений, собственников помещений в многоквартирных домах и лиц, осущест</w:t>
      </w:r>
      <w:r w:rsidRPr="000517BD">
        <w:rPr>
          <w:rFonts w:ascii="Times New Roman" w:hAnsi="Times New Roman" w:cs="Times New Roman"/>
          <w:sz w:val="24"/>
          <w:szCs w:val="24"/>
        </w:rPr>
        <w:t>в</w:t>
      </w:r>
      <w:r w:rsidRPr="000517BD">
        <w:rPr>
          <w:rFonts w:ascii="Times New Roman" w:hAnsi="Times New Roman" w:cs="Times New Roman"/>
          <w:sz w:val="24"/>
          <w:szCs w:val="24"/>
        </w:rPr>
        <w:lastRenderedPageBreak/>
        <w:t>ляющих по договору управление/эксплуатацию многоквартирных домов, собственников жилых домов индивидуальной застройки.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sub_1242"/>
      <w:bookmarkEnd w:id="168"/>
      <w:r w:rsidRPr="000517BD">
        <w:rPr>
          <w:rFonts w:ascii="Times New Roman" w:hAnsi="Times New Roman" w:cs="Times New Roman"/>
          <w:sz w:val="24"/>
          <w:szCs w:val="24"/>
        </w:rPr>
        <w:t>14.3. Контроль исполнения требований настоящих Правил осуществляют уполномоче</w:t>
      </w:r>
      <w:r w:rsidRPr="000517BD">
        <w:rPr>
          <w:rFonts w:ascii="Times New Roman" w:hAnsi="Times New Roman" w:cs="Times New Roman"/>
          <w:sz w:val="24"/>
          <w:szCs w:val="24"/>
        </w:rPr>
        <w:t>н</w:t>
      </w:r>
      <w:r w:rsidRPr="000517BD">
        <w:rPr>
          <w:rFonts w:ascii="Times New Roman" w:hAnsi="Times New Roman" w:cs="Times New Roman"/>
          <w:sz w:val="24"/>
          <w:szCs w:val="24"/>
        </w:rPr>
        <w:t>ные органы и организации в соответствии с их компетенцией и предоставленными полн</w:t>
      </w:r>
      <w:r w:rsidRPr="000517BD">
        <w:rPr>
          <w:rFonts w:ascii="Times New Roman" w:hAnsi="Times New Roman" w:cs="Times New Roman"/>
          <w:sz w:val="24"/>
          <w:szCs w:val="24"/>
        </w:rPr>
        <w:t>о</w:t>
      </w:r>
      <w:r w:rsidRPr="000517BD">
        <w:rPr>
          <w:rFonts w:ascii="Times New Roman" w:hAnsi="Times New Roman" w:cs="Times New Roman"/>
          <w:sz w:val="24"/>
          <w:szCs w:val="24"/>
        </w:rPr>
        <w:t>мочиями.</w:t>
      </w:r>
    </w:p>
    <w:p w:rsidR="00A0231D" w:rsidRPr="000517BD" w:rsidRDefault="008E5964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sub_1243"/>
      <w:bookmarkEnd w:id="169"/>
      <w:r w:rsidRPr="008E5964">
        <w:rPr>
          <w:rFonts w:ascii="Times New Roman" w:hAnsi="Times New Roman" w:cs="Times New Roman"/>
          <w:b/>
          <w:sz w:val="24"/>
          <w:szCs w:val="24"/>
        </w:rPr>
        <w:t>15</w:t>
      </w:r>
      <w:r w:rsidR="00A0231D" w:rsidRPr="000517BD">
        <w:rPr>
          <w:rFonts w:ascii="Times New Roman" w:hAnsi="Times New Roman" w:cs="Times New Roman"/>
          <w:sz w:val="24"/>
          <w:szCs w:val="24"/>
        </w:rPr>
        <w:t>. За нарушение Правил граждане, должностные и юридические лица, несут ответстве</w:t>
      </w:r>
      <w:r w:rsidR="00A0231D" w:rsidRPr="000517BD">
        <w:rPr>
          <w:rFonts w:ascii="Times New Roman" w:hAnsi="Times New Roman" w:cs="Times New Roman"/>
          <w:sz w:val="24"/>
          <w:szCs w:val="24"/>
        </w:rPr>
        <w:t>н</w:t>
      </w:r>
      <w:r w:rsidR="00A0231D" w:rsidRPr="000517BD">
        <w:rPr>
          <w:rFonts w:ascii="Times New Roman" w:hAnsi="Times New Roman" w:cs="Times New Roman"/>
          <w:sz w:val="24"/>
          <w:szCs w:val="24"/>
        </w:rPr>
        <w:t xml:space="preserve">ность в соответствии </w:t>
      </w:r>
      <w:bookmarkEnd w:id="170"/>
      <w:r w:rsidR="00A0231D" w:rsidRPr="000517BD">
        <w:rPr>
          <w:rFonts w:ascii="Times New Roman" w:hAnsi="Times New Roman" w:cs="Times New Roman"/>
          <w:sz w:val="24"/>
          <w:szCs w:val="24"/>
        </w:rPr>
        <w:t>Кодексом Российской Федерации «Об административных правон</w:t>
      </w:r>
      <w:r w:rsidR="00A0231D" w:rsidRPr="000517BD">
        <w:rPr>
          <w:rFonts w:ascii="Times New Roman" w:hAnsi="Times New Roman" w:cs="Times New Roman"/>
          <w:sz w:val="24"/>
          <w:szCs w:val="24"/>
        </w:rPr>
        <w:t>а</w:t>
      </w:r>
      <w:r w:rsidR="00A0231D" w:rsidRPr="000517BD">
        <w:rPr>
          <w:rFonts w:ascii="Times New Roman" w:hAnsi="Times New Roman" w:cs="Times New Roman"/>
          <w:sz w:val="24"/>
          <w:szCs w:val="24"/>
        </w:rPr>
        <w:t xml:space="preserve">рушениях» и Законом Оренбургской области «Об административных правонарушениях в Оренбургской области». </w:t>
      </w: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Pr="000517BD" w:rsidRDefault="00A0231D" w:rsidP="00051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31D" w:rsidRDefault="00A0231D" w:rsidP="00B25D2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231D" w:rsidRDefault="00A0231D"/>
    <w:sectPr w:rsidR="00A0231D" w:rsidSect="00DD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95"/>
    <w:multiLevelType w:val="hybridMultilevel"/>
    <w:tmpl w:val="B70483EC"/>
    <w:lvl w:ilvl="0" w:tplc="1706A60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4847ED"/>
    <w:multiLevelType w:val="hybridMultilevel"/>
    <w:tmpl w:val="31026E74"/>
    <w:lvl w:ilvl="0" w:tplc="CD00F3DE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9D3"/>
    <w:rsid w:val="00041BFA"/>
    <w:rsid w:val="000517BD"/>
    <w:rsid w:val="00080FDE"/>
    <w:rsid w:val="00090121"/>
    <w:rsid w:val="000D13D4"/>
    <w:rsid w:val="000F2BF3"/>
    <w:rsid w:val="000F79C4"/>
    <w:rsid w:val="0024041E"/>
    <w:rsid w:val="00350B0F"/>
    <w:rsid w:val="00352D76"/>
    <w:rsid w:val="003E1B5D"/>
    <w:rsid w:val="00507B26"/>
    <w:rsid w:val="00517852"/>
    <w:rsid w:val="005C2700"/>
    <w:rsid w:val="00672712"/>
    <w:rsid w:val="006F65B3"/>
    <w:rsid w:val="00712D05"/>
    <w:rsid w:val="00753500"/>
    <w:rsid w:val="00764F58"/>
    <w:rsid w:val="007D66CD"/>
    <w:rsid w:val="008419D3"/>
    <w:rsid w:val="008E5964"/>
    <w:rsid w:val="008F0142"/>
    <w:rsid w:val="00A0231D"/>
    <w:rsid w:val="00A47E04"/>
    <w:rsid w:val="00A553A2"/>
    <w:rsid w:val="00A85E1F"/>
    <w:rsid w:val="00AB7588"/>
    <w:rsid w:val="00AC6CE3"/>
    <w:rsid w:val="00AF38D4"/>
    <w:rsid w:val="00B25D2D"/>
    <w:rsid w:val="00B873F9"/>
    <w:rsid w:val="00BA1F06"/>
    <w:rsid w:val="00C11516"/>
    <w:rsid w:val="00C116DF"/>
    <w:rsid w:val="00C35467"/>
    <w:rsid w:val="00C361B6"/>
    <w:rsid w:val="00C4569B"/>
    <w:rsid w:val="00C918CA"/>
    <w:rsid w:val="00DA28DA"/>
    <w:rsid w:val="00DA3ECD"/>
    <w:rsid w:val="00DB4E50"/>
    <w:rsid w:val="00DD087B"/>
    <w:rsid w:val="00E33631"/>
    <w:rsid w:val="00EE24ED"/>
    <w:rsid w:val="00F40C27"/>
    <w:rsid w:val="00F80F82"/>
    <w:rsid w:val="00FE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5D2D"/>
    <w:pPr>
      <w:ind w:left="720"/>
    </w:pPr>
  </w:style>
  <w:style w:type="character" w:styleId="a4">
    <w:name w:val="Hyperlink"/>
    <w:basedOn w:val="a0"/>
    <w:uiPriority w:val="99"/>
    <w:rsid w:val="00DA3ECD"/>
    <w:rPr>
      <w:color w:val="0000FF"/>
      <w:u w:val="single"/>
    </w:rPr>
  </w:style>
  <w:style w:type="paragraph" w:styleId="a5">
    <w:name w:val="No Spacing"/>
    <w:link w:val="a6"/>
    <w:uiPriority w:val="99"/>
    <w:qFormat/>
    <w:rsid w:val="000F2BF3"/>
    <w:rPr>
      <w:rFonts w:ascii="Times New Roman" w:eastAsia="Times New Roman" w:hAnsi="Times New Roman"/>
      <w:bCs/>
      <w:spacing w:val="5"/>
      <w:sz w:val="24"/>
      <w:szCs w:val="24"/>
      <w:u w:color="FFFFFF"/>
    </w:rPr>
  </w:style>
  <w:style w:type="character" w:customStyle="1" w:styleId="a6">
    <w:name w:val="Без интервала Знак"/>
    <w:basedOn w:val="a0"/>
    <w:link w:val="a5"/>
    <w:uiPriority w:val="99"/>
    <w:rsid w:val="000F2BF3"/>
    <w:rPr>
      <w:rFonts w:ascii="Times New Roman" w:eastAsia="Times New Roman" w:hAnsi="Times New Roman"/>
      <w:bCs/>
      <w:spacing w:val="5"/>
      <w:sz w:val="24"/>
      <w:szCs w:val="24"/>
      <w:u w:color="FFFFFF"/>
      <w:lang w:val="ru-RU" w:eastAsia="ru-RU" w:bidi="ar-SA"/>
    </w:rPr>
  </w:style>
  <w:style w:type="paragraph" w:customStyle="1" w:styleId="ConsPlusTitle">
    <w:name w:val="ConsPlusTitle"/>
    <w:rsid w:val="000F2B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8;&#1072;&#1089;&#1085;&#1086;&#1075;&#1086;&#1088;&#1089;&#1082;&#1080;&#1081;-&#1089;&#1077;&#1083;&#1100;&#1089;&#1086;&#1074;&#1077;&#1090;.&#1088;&#1092;" TargetMode="External"/><Relationship Id="rId11" Type="http://schemas.openxmlformats.org/officeDocument/2006/relationships/hyperlink" Target="garantF1://12032859.0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2741330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7990</Words>
  <Characters>45546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Красногорский</cp:lastModifiedBy>
  <cp:revision>26</cp:revision>
  <cp:lastPrinted>2019-03-04T10:24:00Z</cp:lastPrinted>
  <dcterms:created xsi:type="dcterms:W3CDTF">2017-07-03T08:51:00Z</dcterms:created>
  <dcterms:modified xsi:type="dcterms:W3CDTF">2019-03-04T10:24:00Z</dcterms:modified>
</cp:coreProperties>
</file>